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14479A1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B079C9" w:rsidR="00B079C9">
        <w:rPr>
          <w:rFonts w:ascii="Arial" w:eastAsia="Arial" w:hAnsi="Arial" w:cs="Arial"/>
          <w:color w:val="1F1F1F"/>
          <w:sz w:val="24"/>
          <w:szCs w:val="24"/>
        </w:rPr>
        <w:t xml:space="preserve">Rua Adolpho Chebabi - Parque </w:t>
      </w:r>
      <w:r w:rsidRPr="00B079C9" w:rsidR="00B079C9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B079C9" w:rsidR="00B079C9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6ACE68EE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092FB7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B079C9" w:rsidR="00B079C9">
        <w:rPr>
          <w:rFonts w:ascii="Arial" w:eastAsia="Arial" w:hAnsi="Arial" w:cs="Arial"/>
          <w:b/>
          <w:color w:val="1F1F1F"/>
          <w:sz w:val="24"/>
          <w:szCs w:val="24"/>
        </w:rPr>
        <w:t xml:space="preserve">Rua Adolpho Chebabi - Parque </w:t>
      </w:r>
      <w:r w:rsidRPr="00B079C9" w:rsidR="00B079C9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B079C9" w:rsidR="00B079C9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B079C9" w:rsidR="00B079C9">
        <w:rPr>
          <w:rFonts w:ascii="Arial" w:eastAsia="Arial" w:hAnsi="Arial" w:cs="Arial"/>
          <w:b/>
          <w:color w:val="1F1F1F"/>
          <w:sz w:val="24"/>
          <w:szCs w:val="24"/>
        </w:rPr>
        <w:t>, Sumaré</w:t>
      </w:r>
      <w:r w:rsidRPr="00B079C9" w:rsidR="00B079C9">
        <w:rPr>
          <w:rFonts w:ascii="Arial" w:eastAsia="Arial" w:hAnsi="Arial" w:cs="Arial"/>
          <w:b/>
          <w:sz w:val="24"/>
          <w:szCs w:val="24"/>
        </w:rPr>
        <w:t>/SP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B079C9" w14:paraId="741DC0F0" w14:textId="3F5F1888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B079C9">
        <w:rPr>
          <w:rFonts w:ascii="Arial" w:eastAsia="Calibri" w:hAnsi="Arial" w:cs="Arial"/>
          <w:sz w:val="24"/>
          <w:szCs w:val="24"/>
        </w:rPr>
        <w:t>13 de maio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930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2FB7"/>
    <w:rsid w:val="000975C2"/>
    <w:rsid w:val="000D1AFD"/>
    <w:rsid w:val="000D2BDC"/>
    <w:rsid w:val="000D7F98"/>
    <w:rsid w:val="00104AAA"/>
    <w:rsid w:val="00117095"/>
    <w:rsid w:val="00132F9B"/>
    <w:rsid w:val="0015657E"/>
    <w:rsid w:val="00156CF8"/>
    <w:rsid w:val="00193A37"/>
    <w:rsid w:val="001F4567"/>
    <w:rsid w:val="00273A22"/>
    <w:rsid w:val="002C25B0"/>
    <w:rsid w:val="002C634E"/>
    <w:rsid w:val="002E285E"/>
    <w:rsid w:val="00321C20"/>
    <w:rsid w:val="003C7C96"/>
    <w:rsid w:val="003D77D8"/>
    <w:rsid w:val="00401C7B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A6A3A"/>
    <w:rsid w:val="005C48BF"/>
    <w:rsid w:val="00601B0A"/>
    <w:rsid w:val="0061451D"/>
    <w:rsid w:val="00622B56"/>
    <w:rsid w:val="00626437"/>
    <w:rsid w:val="00632FA0"/>
    <w:rsid w:val="00652AC1"/>
    <w:rsid w:val="00685707"/>
    <w:rsid w:val="006A76A0"/>
    <w:rsid w:val="006A7AE7"/>
    <w:rsid w:val="006C41A4"/>
    <w:rsid w:val="006D1E9A"/>
    <w:rsid w:val="006D3C4E"/>
    <w:rsid w:val="006D4D71"/>
    <w:rsid w:val="006E7E70"/>
    <w:rsid w:val="007221FF"/>
    <w:rsid w:val="007C7BB1"/>
    <w:rsid w:val="007D54CF"/>
    <w:rsid w:val="00804197"/>
    <w:rsid w:val="00822396"/>
    <w:rsid w:val="0083582F"/>
    <w:rsid w:val="0084511A"/>
    <w:rsid w:val="008A2B53"/>
    <w:rsid w:val="008C5CC9"/>
    <w:rsid w:val="00901828"/>
    <w:rsid w:val="00957C1A"/>
    <w:rsid w:val="00987E7D"/>
    <w:rsid w:val="009A0D43"/>
    <w:rsid w:val="009A628F"/>
    <w:rsid w:val="009C010F"/>
    <w:rsid w:val="009D7F3C"/>
    <w:rsid w:val="009F1D13"/>
    <w:rsid w:val="00A06CF2"/>
    <w:rsid w:val="00A56046"/>
    <w:rsid w:val="00AA1486"/>
    <w:rsid w:val="00AA34C9"/>
    <w:rsid w:val="00AE6AEE"/>
    <w:rsid w:val="00B079C9"/>
    <w:rsid w:val="00B95A69"/>
    <w:rsid w:val="00BA0414"/>
    <w:rsid w:val="00BB2045"/>
    <w:rsid w:val="00BB6DDC"/>
    <w:rsid w:val="00BC3608"/>
    <w:rsid w:val="00BD5DCD"/>
    <w:rsid w:val="00BE1065"/>
    <w:rsid w:val="00C00C1E"/>
    <w:rsid w:val="00C36776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DE66D7"/>
    <w:rsid w:val="00E12F66"/>
    <w:rsid w:val="00E23A88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2025-05-12T12:42:00Z</dcterms:created>
  <dcterms:modified xsi:type="dcterms:W3CDTF">2025-05-12T12:42:00Z</dcterms:modified>
</cp:coreProperties>
</file>