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1C06" w:rsidRPr="00641C06" w:rsidP="00641C06" w14:paraId="395F8E6F" w14:textId="77777777">
      <w:pPr>
        <w:spacing w:line="360" w:lineRule="auto"/>
        <w:jc w:val="center"/>
        <w:rPr>
          <w:sz w:val="24"/>
          <w:szCs w:val="24"/>
        </w:rPr>
      </w:pPr>
      <w:permStart w:id="0" w:edGrp="everyone"/>
      <w:r w:rsidRPr="00641C06">
        <w:rPr>
          <w:b/>
          <w:bCs/>
          <w:sz w:val="24"/>
          <w:szCs w:val="24"/>
        </w:rPr>
        <w:t>CÂMARA MUNICIPAL DE SUMARÉ</w:t>
      </w:r>
    </w:p>
    <w:p w:rsidR="00641C06" w:rsidRPr="00641C06" w:rsidP="00641C06" w14:paraId="21E7FD69" w14:textId="77777777">
      <w:pPr>
        <w:spacing w:line="360" w:lineRule="auto"/>
        <w:jc w:val="center"/>
        <w:rPr>
          <w:sz w:val="24"/>
          <w:szCs w:val="24"/>
        </w:rPr>
      </w:pPr>
      <w:r w:rsidRPr="00641C06">
        <w:rPr>
          <w:b/>
          <w:bCs/>
          <w:sz w:val="24"/>
          <w:szCs w:val="24"/>
        </w:rPr>
        <w:t>EMENDA INDICATIVA À LEI DE DIRETRIZES ORÇAMENTÁRIAS (LDO) DE 2026</w:t>
      </w:r>
    </w:p>
    <w:p w:rsidR="00641C06" w:rsidRPr="00641C06" w:rsidP="00641C06" w14:paraId="5BF16AC0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41C06">
        <w:rPr>
          <w:sz w:val="24"/>
          <w:szCs w:val="24"/>
        </w:rPr>
        <w:t xml:space="preserve">O VEREADOR </w:t>
      </w:r>
      <w:r w:rsidRPr="00641C06">
        <w:rPr>
          <w:b/>
          <w:bCs/>
          <w:sz w:val="24"/>
          <w:szCs w:val="24"/>
        </w:rPr>
        <w:t>Fabio Ferreira dos Santos</w:t>
      </w:r>
      <w:r w:rsidRPr="00641C06">
        <w:rPr>
          <w:sz w:val="24"/>
          <w:szCs w:val="24"/>
        </w:rPr>
        <w:t>, da Câmara Municipal de Sumaré, no uso de suas atribuições legais apresenta a seguinte:</w:t>
      </w:r>
    </w:p>
    <w:p w:rsidR="00641C06" w:rsidRPr="00641C06" w:rsidP="00641C06" w14:paraId="57993E23" w14:textId="77777777">
      <w:pPr>
        <w:ind w:firstLine="708"/>
        <w:jc w:val="both"/>
        <w:rPr>
          <w:sz w:val="24"/>
          <w:szCs w:val="24"/>
        </w:rPr>
      </w:pPr>
      <w:r w:rsidRPr="00641C06">
        <w:rPr>
          <w:b/>
          <w:bCs/>
          <w:sz w:val="24"/>
          <w:szCs w:val="24"/>
        </w:rPr>
        <w:t>Art. 1º</w:t>
      </w:r>
      <w:r w:rsidRPr="00641C06">
        <w:rPr>
          <w:sz w:val="24"/>
          <w:szCs w:val="24"/>
        </w:rPr>
        <w:t xml:space="preserve"> Fica sugerido à Lei de Diretrizes Orçamentárias para o exercício de 2026 a inclusão de recursos destinados à implementação de um </w:t>
      </w:r>
      <w:r w:rsidRPr="00641C06">
        <w:rPr>
          <w:b/>
          <w:bCs/>
          <w:sz w:val="24"/>
          <w:szCs w:val="24"/>
        </w:rPr>
        <w:t>Centro Odontológico</w:t>
      </w:r>
      <w:r w:rsidRPr="00641C06">
        <w:rPr>
          <w:sz w:val="24"/>
          <w:szCs w:val="24"/>
        </w:rPr>
        <w:t xml:space="preserve">, juntamente com um </w:t>
      </w:r>
      <w:r w:rsidRPr="00641C06">
        <w:rPr>
          <w:b/>
          <w:bCs/>
          <w:sz w:val="24"/>
          <w:szCs w:val="24"/>
        </w:rPr>
        <w:t>Centro de Especialidades Médicas</w:t>
      </w:r>
      <w:r w:rsidRPr="00641C06">
        <w:rPr>
          <w:sz w:val="24"/>
          <w:szCs w:val="24"/>
        </w:rPr>
        <w:t>, no prédio que abrigava o antigo Pronto Atendimento (PA) do bairro Parque das Nações, com o objetivo de oferecer maior acessibilidade e descentralização dos serviços de saúde para a população local e das áreas vizinhas, como o bairro Matão.</w:t>
      </w:r>
    </w:p>
    <w:p w:rsidR="00641C06" w:rsidRPr="00641C06" w:rsidP="00641C06" w14:paraId="2CF19E41" w14:textId="77777777">
      <w:pPr>
        <w:ind w:firstLine="708"/>
        <w:jc w:val="both"/>
        <w:rPr>
          <w:sz w:val="24"/>
          <w:szCs w:val="24"/>
        </w:rPr>
      </w:pPr>
      <w:r w:rsidRPr="00641C06">
        <w:rPr>
          <w:b/>
          <w:bCs/>
          <w:sz w:val="24"/>
          <w:szCs w:val="24"/>
        </w:rPr>
        <w:t>Art. 2º</w:t>
      </w:r>
      <w:r w:rsidRPr="00641C06">
        <w:rPr>
          <w:sz w:val="24"/>
          <w:szCs w:val="24"/>
        </w:rPr>
        <w:t xml:space="preserve"> O Centro Odontológico a ser implantado oferecerá uma gama de serviços odontológicos básicos e especializados, atendendo à demanda da população por cuidados dentários de qualidade, enquanto o Centro de Especialidades Médicas prestará serviços de consultas e exames especializados, proporcionando à comunidade acesso a tratamentos médicos que anteriormente exigiam deslocamentos para outras unidades de saúde.</w:t>
      </w:r>
    </w:p>
    <w:p w:rsidR="00641C06" w:rsidRPr="00641C06" w:rsidP="00641C06" w14:paraId="4C50FFC6" w14:textId="77777777">
      <w:pPr>
        <w:ind w:firstLine="708"/>
        <w:jc w:val="both"/>
        <w:rPr>
          <w:sz w:val="24"/>
          <w:szCs w:val="24"/>
        </w:rPr>
      </w:pPr>
      <w:r w:rsidRPr="00641C06">
        <w:rPr>
          <w:b/>
          <w:bCs/>
          <w:sz w:val="24"/>
          <w:szCs w:val="24"/>
        </w:rPr>
        <w:t>Art. 3º</w:t>
      </w:r>
      <w:r w:rsidRPr="00641C06">
        <w:rPr>
          <w:sz w:val="24"/>
          <w:szCs w:val="24"/>
        </w:rPr>
        <w:t xml:space="preserve"> A implantação do Centro Odontológico e do Centro de Especialidades Médicas visa descentralizar o atendimento à saúde, proporcionando a cerca de 82 mil habitantes do bairro Parque das Nações e das áreas vizinhas, como o bairro Matão, serviços de saúde mais próximos de suas residências, melhorando o acesso e reduzindo os custos com deslocamentos para outras unidades de saúde.</w:t>
      </w:r>
    </w:p>
    <w:p w:rsidR="00641C06" w:rsidRPr="00641C06" w:rsidP="00641C06" w14:paraId="5A7138CD" w14:textId="77777777">
      <w:pPr>
        <w:ind w:firstLine="708"/>
        <w:jc w:val="both"/>
        <w:rPr>
          <w:sz w:val="24"/>
          <w:szCs w:val="24"/>
        </w:rPr>
      </w:pPr>
      <w:r w:rsidRPr="00641C06">
        <w:rPr>
          <w:b/>
          <w:bCs/>
          <w:sz w:val="24"/>
          <w:szCs w:val="24"/>
        </w:rPr>
        <w:t>Art. 4º</w:t>
      </w:r>
      <w:r w:rsidRPr="00641C06">
        <w:rPr>
          <w:sz w:val="24"/>
          <w:szCs w:val="24"/>
        </w:rPr>
        <w:t xml:space="preserve"> O impacto orçamentário da implementação do Centro Odontológico e do Centro de Especialidades Médicas será detalhado pela Secretaria de Planejamento e Finanças, em colaboração com a Secretaria Municipal de Saúde, para garantir a viabilidade do projeto dentro do orçamento municipal de 2026.</w:t>
      </w:r>
    </w:p>
    <w:p w:rsidR="00641C06" w:rsidRPr="00641C06" w:rsidP="00641C06" w14:paraId="449D0390" w14:textId="77777777">
      <w:pPr>
        <w:ind w:firstLine="708"/>
        <w:jc w:val="both"/>
        <w:rPr>
          <w:sz w:val="24"/>
          <w:szCs w:val="24"/>
        </w:rPr>
      </w:pPr>
      <w:r w:rsidRPr="00641C06">
        <w:rPr>
          <w:b/>
          <w:bCs/>
          <w:sz w:val="24"/>
          <w:szCs w:val="24"/>
        </w:rPr>
        <w:t>Art. 5º</w:t>
      </w:r>
      <w:r w:rsidRPr="00641C06">
        <w:rPr>
          <w:sz w:val="24"/>
          <w:szCs w:val="24"/>
        </w:rPr>
        <w:t xml:space="preserve"> A sugestão será encaminhada à Comissão de Finanças e Orçamento da Câmara Municipal para análise e parecer.</w:t>
      </w:r>
    </w:p>
    <w:p w:rsidR="00641C06" w:rsidRPr="00641C06" w:rsidP="00641C06" w14:paraId="569E8527" w14:textId="77777777">
      <w:pPr>
        <w:jc w:val="both"/>
        <w:rPr>
          <w:b/>
          <w:bCs/>
          <w:sz w:val="24"/>
          <w:szCs w:val="24"/>
        </w:rPr>
      </w:pPr>
    </w:p>
    <w:p w:rsidR="00641C06" w:rsidRPr="00641C06" w:rsidP="00641C06" w14:paraId="1A66FAD8" w14:textId="77777777">
      <w:pPr>
        <w:jc w:val="both"/>
        <w:rPr>
          <w:b/>
          <w:bCs/>
          <w:sz w:val="24"/>
          <w:szCs w:val="24"/>
        </w:rPr>
      </w:pPr>
    </w:p>
    <w:p w:rsidR="00641C06" w:rsidRPr="00641C06" w:rsidP="00641C06" w14:paraId="7BB1E37E" w14:textId="77777777">
      <w:pPr>
        <w:jc w:val="both"/>
        <w:rPr>
          <w:b/>
          <w:bCs/>
          <w:sz w:val="24"/>
          <w:szCs w:val="24"/>
        </w:rPr>
      </w:pPr>
    </w:p>
    <w:p w:rsidR="00641C06" w:rsidRPr="00641C06" w:rsidP="00641C06" w14:paraId="72714D5C" w14:textId="77777777">
      <w:pPr>
        <w:jc w:val="both"/>
        <w:rPr>
          <w:b/>
          <w:bCs/>
          <w:sz w:val="24"/>
          <w:szCs w:val="24"/>
        </w:rPr>
      </w:pPr>
    </w:p>
    <w:p w:rsidR="00641C06" w:rsidRPr="00641C06" w:rsidP="00641C06" w14:paraId="7FB1B489" w14:textId="77777777">
      <w:pPr>
        <w:jc w:val="both"/>
        <w:rPr>
          <w:b/>
          <w:bCs/>
          <w:sz w:val="24"/>
          <w:szCs w:val="24"/>
        </w:rPr>
      </w:pPr>
    </w:p>
    <w:p w:rsidR="00641C06" w:rsidP="00641C06" w14:paraId="5F67DE2F" w14:textId="77777777">
      <w:pPr>
        <w:jc w:val="both"/>
        <w:rPr>
          <w:b/>
          <w:bCs/>
          <w:sz w:val="24"/>
          <w:szCs w:val="24"/>
        </w:rPr>
      </w:pPr>
    </w:p>
    <w:p w:rsidR="00641C06" w:rsidRPr="00641C06" w:rsidP="00641C06" w14:paraId="06CF0F0A" w14:textId="77777777">
      <w:pPr>
        <w:jc w:val="both"/>
        <w:rPr>
          <w:b/>
          <w:bCs/>
          <w:sz w:val="24"/>
          <w:szCs w:val="24"/>
        </w:rPr>
      </w:pPr>
    </w:p>
    <w:p w:rsidR="00641C06" w:rsidRPr="00641C06" w:rsidP="00641C06" w14:paraId="2EC39900" w14:textId="77777777">
      <w:pPr>
        <w:jc w:val="both"/>
        <w:rPr>
          <w:sz w:val="24"/>
          <w:szCs w:val="24"/>
        </w:rPr>
      </w:pPr>
      <w:r w:rsidRPr="00641C06">
        <w:rPr>
          <w:b/>
          <w:bCs/>
          <w:sz w:val="24"/>
          <w:szCs w:val="24"/>
        </w:rPr>
        <w:t>Justificativa:</w:t>
      </w:r>
    </w:p>
    <w:p w:rsidR="00641C06" w:rsidRPr="00641C06" w:rsidP="00641C06" w14:paraId="20D16C5E" w14:textId="77777777">
      <w:pPr>
        <w:ind w:firstLine="708"/>
        <w:jc w:val="both"/>
        <w:rPr>
          <w:sz w:val="24"/>
          <w:szCs w:val="24"/>
        </w:rPr>
      </w:pPr>
      <w:r w:rsidRPr="00641C06">
        <w:rPr>
          <w:sz w:val="24"/>
          <w:szCs w:val="24"/>
        </w:rPr>
        <w:t xml:space="preserve">A implantação do </w:t>
      </w:r>
      <w:r w:rsidRPr="00641C06">
        <w:rPr>
          <w:b/>
          <w:bCs/>
          <w:sz w:val="24"/>
          <w:szCs w:val="24"/>
        </w:rPr>
        <w:t>Centro Odontológico</w:t>
      </w:r>
      <w:r w:rsidRPr="00641C06">
        <w:rPr>
          <w:sz w:val="24"/>
          <w:szCs w:val="24"/>
        </w:rPr>
        <w:t xml:space="preserve"> e do </w:t>
      </w:r>
      <w:r w:rsidRPr="00641C06">
        <w:rPr>
          <w:b/>
          <w:bCs/>
          <w:sz w:val="24"/>
          <w:szCs w:val="24"/>
        </w:rPr>
        <w:t>Centro de Especialidades Médicas</w:t>
      </w:r>
      <w:r w:rsidRPr="00641C06">
        <w:rPr>
          <w:sz w:val="24"/>
          <w:szCs w:val="24"/>
        </w:rPr>
        <w:t xml:space="preserve"> no prédio que abrigava o antigo Pronto Atendimento (PA) do bairro Parque das Nações é uma demanda crescente da população local, que conta com aproximadamente 82 mil habitantes, além dos moradores das áreas vizinhas, como o bairro Matão. O atual modelo de atendimento de saúde, com a concentração de serviços em unidades distantes, gera altos custos com deslocamentos e limita o acesso aos serviços especializados.</w:t>
      </w:r>
    </w:p>
    <w:p w:rsidR="00641C06" w:rsidRPr="00641C06" w:rsidP="00641C06" w14:paraId="1D37240C" w14:textId="77777777">
      <w:pPr>
        <w:ind w:firstLine="708"/>
        <w:jc w:val="both"/>
        <w:rPr>
          <w:sz w:val="24"/>
          <w:szCs w:val="24"/>
        </w:rPr>
      </w:pPr>
      <w:r w:rsidRPr="00641C06">
        <w:rPr>
          <w:sz w:val="24"/>
          <w:szCs w:val="24"/>
        </w:rPr>
        <w:t>A implantação desses centros de saúde permitirá que a população tenha acesso facilitado a cuidados odontológicos e médicos especializados sem a necessidade de se deslocar para outras regiões, contribuindo para a melhoria da qualidade de vida e do bem-estar da comunidade.</w:t>
      </w:r>
    </w:p>
    <w:p w:rsidR="00641C06" w:rsidRPr="00641C06" w:rsidP="00641C06" w14:paraId="676EA84A" w14:textId="77777777">
      <w:pPr>
        <w:ind w:firstLine="708"/>
        <w:jc w:val="both"/>
        <w:rPr>
          <w:sz w:val="24"/>
          <w:szCs w:val="24"/>
        </w:rPr>
      </w:pPr>
      <w:r w:rsidRPr="00641C06">
        <w:rPr>
          <w:sz w:val="24"/>
          <w:szCs w:val="24"/>
        </w:rPr>
        <w:t>Além disso, a descentralização dos serviços de saúde fortalecerá o sistema de saúde local, oferecendo um atendimento mais próximo e eficiente, que atenderá à crescente demanda por serviços de saúde de qualidade. A proposta, além de beneficiar diretamente os moradores do bairro Parque das Nações, também atenderá as populações vizinhas, promovendo a equidade no acesso aos cuidados de saúde.</w:t>
      </w:r>
    </w:p>
    <w:p w:rsidR="00641C06" w:rsidRPr="00641C06" w:rsidP="00641C06" w14:paraId="1B3B071C" w14:textId="77777777">
      <w:pPr>
        <w:ind w:firstLine="708"/>
        <w:jc w:val="both"/>
        <w:rPr>
          <w:sz w:val="24"/>
          <w:szCs w:val="24"/>
        </w:rPr>
      </w:pPr>
      <w:r w:rsidRPr="00641C06">
        <w:rPr>
          <w:sz w:val="24"/>
          <w:szCs w:val="24"/>
        </w:rPr>
        <w:t>Com isso, a proposta visa melhorar a saúde pública local, otimizar os recursos e promover a inclusão social, permitindo que a população tenha acesso a serviços essenciais de saúde com maior facilidade e menor custo.</w:t>
      </w:r>
    </w:p>
    <w:p w:rsidR="00641C06" w:rsidRPr="00641C06" w:rsidP="00641C06" w14:paraId="428C8A0C" w14:textId="77777777">
      <w:pPr>
        <w:jc w:val="both"/>
        <w:rPr>
          <w:sz w:val="24"/>
          <w:szCs w:val="24"/>
        </w:rPr>
      </w:pPr>
    </w:p>
    <w:p w:rsidR="00641C06" w:rsidRPr="00641C06" w:rsidP="00641C06" w14:paraId="2498D623" w14:textId="135DDE5F">
      <w:pPr>
        <w:jc w:val="center"/>
        <w:rPr>
          <w:b/>
          <w:bCs/>
          <w:sz w:val="24"/>
          <w:szCs w:val="24"/>
        </w:rPr>
      </w:pPr>
      <w:r w:rsidRPr="00641C06">
        <w:rPr>
          <w:b/>
          <w:bCs/>
          <w:sz w:val="24"/>
          <w:szCs w:val="24"/>
        </w:rPr>
        <w:t>Sala das Sessões, 0</w:t>
      </w:r>
      <w:r w:rsidR="00F75724">
        <w:rPr>
          <w:b/>
          <w:bCs/>
          <w:sz w:val="24"/>
          <w:szCs w:val="24"/>
        </w:rPr>
        <w:t>9</w:t>
      </w:r>
      <w:r w:rsidRPr="00641C06">
        <w:rPr>
          <w:b/>
          <w:bCs/>
          <w:sz w:val="24"/>
          <w:szCs w:val="24"/>
        </w:rPr>
        <w:t xml:space="preserve"> de maio de 2025.</w:t>
      </w:r>
    </w:p>
    <w:p w:rsidR="00641C06" w:rsidP="00641C06" w14:paraId="165BC626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963098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26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C49C8"/>
    <w:rsid w:val="003606F7"/>
    <w:rsid w:val="003B3A5B"/>
    <w:rsid w:val="00440024"/>
    <w:rsid w:val="00460A32"/>
    <w:rsid w:val="004B2CC9"/>
    <w:rsid w:val="0051286F"/>
    <w:rsid w:val="0055060B"/>
    <w:rsid w:val="00601B0A"/>
    <w:rsid w:val="00626437"/>
    <w:rsid w:val="00632FA0"/>
    <w:rsid w:val="00641C06"/>
    <w:rsid w:val="006C41A4"/>
    <w:rsid w:val="006D1E9A"/>
    <w:rsid w:val="00822396"/>
    <w:rsid w:val="0093096D"/>
    <w:rsid w:val="00A06CF2"/>
    <w:rsid w:val="00AE6AEE"/>
    <w:rsid w:val="00C00C1E"/>
    <w:rsid w:val="00C36776"/>
    <w:rsid w:val="00CD6B58"/>
    <w:rsid w:val="00CF401E"/>
    <w:rsid w:val="00F757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2798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2025-05-09T17:37:00Z</dcterms:modified>
</cp:coreProperties>
</file>