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B8231F" w14:paraId="0C72BEEC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Rua Amélia </w:t>
      </w:r>
      <w:r>
        <w:rPr>
          <w:rFonts w:ascii="Times New Roman" w:hAnsi="Times New Roman" w:cs="Times New Roman"/>
          <w:b/>
          <w:sz w:val="24"/>
          <w:szCs w:val="24"/>
        </w:rPr>
        <w:t>Maragoni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Coltro</w:t>
      </w:r>
      <w:r>
        <w:rPr>
          <w:rFonts w:ascii="Times New Roman" w:hAnsi="Times New Roman" w:cs="Times New Roman"/>
          <w:b/>
          <w:sz w:val="24"/>
          <w:szCs w:val="24"/>
        </w:rPr>
        <w:t xml:space="preserve"> – Vila Juliana</w:t>
      </w:r>
      <w:bookmarkEnd w:id="1"/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2F352A" w14:paraId="76CC72BF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31F" w:rsidP="00B8231F" w14:paraId="53B1D8EB" w14:textId="77777777">
      <w:pPr>
        <w:spacing w:line="360" w:lineRule="auto"/>
        <w:ind w:lef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Indico ao Excelentíssimo Senhor Prefeito Municipal, Henrique Stein </w:t>
      </w:r>
      <w:r w:rsidRPr="007F3C75">
        <w:rPr>
          <w:rFonts w:ascii="Times New Roman" w:hAnsi="Times New Roman" w:cs="Times New Roman"/>
          <w:sz w:val="24"/>
          <w:szCs w:val="24"/>
        </w:rPr>
        <w:t>Sciascio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 xml:space="preserve">Rua Amélia </w:t>
      </w:r>
      <w:r>
        <w:rPr>
          <w:rFonts w:ascii="Times New Roman" w:hAnsi="Times New Roman" w:cs="Times New Roman"/>
          <w:b/>
          <w:sz w:val="24"/>
          <w:szCs w:val="24"/>
        </w:rPr>
        <w:t>Maragoni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Coltro</w:t>
      </w:r>
      <w:r>
        <w:rPr>
          <w:rFonts w:ascii="Times New Roman" w:hAnsi="Times New Roman" w:cs="Times New Roman"/>
          <w:b/>
          <w:sz w:val="24"/>
          <w:szCs w:val="24"/>
        </w:rPr>
        <w:t xml:space="preserve"> – Vila Juliana</w:t>
      </w:r>
    </w:p>
    <w:p w:rsidR="002F352A" w:rsidRPr="007F3C75" w:rsidP="00B8231F" w14:paraId="66BE1B9A" w14:textId="13CE1934">
      <w:pPr>
        <w:spacing w:line="36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7F3C75" w:rsidP="00B8231F" w14:paraId="2635CA20" w14:textId="1BA1FDF2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742490</wp:posOffset>
            </wp:positionH>
            <wp:positionV relativeFrom="paragraph">
              <wp:posOffset>499362</wp:posOffset>
            </wp:positionV>
            <wp:extent cx="4843145" cy="272224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da atenção dispensada, aguardamos a adoção das providências cabíveis com a maior brevidade possível.</w:t>
      </w:r>
    </w:p>
    <w:p w:rsidR="002F352A" w:rsidRPr="00CC397F" w:rsidP="002F352A" w14:paraId="7897E5AB" w14:textId="11DFC2CD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8E100E">
        <w:rPr>
          <w:rFonts w:ascii="Times New Roman" w:hAnsi="Times New Roman" w:cs="Times New Roman"/>
          <w:noProof/>
          <w:sz w:val="24"/>
          <w:szCs w:val="24"/>
        </w:rPr>
        <w:t>13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2F352A" w:rsidP="002F352A" w14:paraId="06B973BD" w14:textId="75B314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0E06E4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2D59E1"/>
    <w:rsid w:val="002F352A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71D0C"/>
    <w:rsid w:val="009A1034"/>
    <w:rsid w:val="009B664D"/>
    <w:rsid w:val="009E03A8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171A"/>
    <w:rsid w:val="00CD6B58"/>
    <w:rsid w:val="00CE39A5"/>
    <w:rsid w:val="00CF401E"/>
    <w:rsid w:val="00D12554"/>
    <w:rsid w:val="00D52DB9"/>
    <w:rsid w:val="00D54414"/>
    <w:rsid w:val="00D5536A"/>
    <w:rsid w:val="00D837EF"/>
    <w:rsid w:val="00DA5699"/>
    <w:rsid w:val="00DB7E7F"/>
    <w:rsid w:val="00DE107F"/>
    <w:rsid w:val="00DE64C9"/>
    <w:rsid w:val="00E00BDF"/>
    <w:rsid w:val="00E17A66"/>
    <w:rsid w:val="00E2231D"/>
    <w:rsid w:val="00E66F33"/>
    <w:rsid w:val="00E937A6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714F-D08B-40A1-8F2D-39D25FE7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844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12</cp:revision>
  <cp:lastPrinted>2021-02-25T18:05:00Z</cp:lastPrinted>
  <dcterms:created xsi:type="dcterms:W3CDTF">2025-04-30T14:48:00Z</dcterms:created>
  <dcterms:modified xsi:type="dcterms:W3CDTF">2025-05-08T11:23:00Z</dcterms:modified>
</cp:coreProperties>
</file>