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Resolução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COMISSÃO DE ASSUNTOS RELEVANTES DESTINADA A ACOMPANHAR E ESTUDAR A SITUAÇÃO DA CONCESSÃO DO HOSPITAL ESTADUAL DE SUMARÉ, FRENTE À SINALIZAÇÃO DE NÃO RENOVAÇÃO PELO GOVERNO DO ESTADO DE SÃO PAULO.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