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27F" w:rsidP="000F227F" w14:paraId="6CBC3B08" w14:textId="5E671D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</w:t>
      </w:r>
      <w:r w:rsidR="00694924">
        <w:rPr>
          <w:rFonts w:ascii="Arial" w:hAnsi="Arial" w:cs="Arial"/>
          <w:b/>
          <w:sz w:val="28"/>
          <w:szCs w:val="28"/>
        </w:rPr>
        <w:t>5</w:t>
      </w:r>
    </w:p>
    <w:p w:rsidR="000F227F" w:rsidRPr="00CA2B55" w:rsidP="00FD024E" w14:paraId="6333335C" w14:textId="289941ED">
      <w:pPr>
        <w:spacing w:before="360" w:after="360"/>
        <w:ind w:left="4956"/>
        <w:jc w:val="both"/>
        <w:rPr>
          <w:rFonts w:ascii="Arial" w:hAnsi="Arial" w:cs="Arial"/>
          <w:b/>
        </w:rPr>
      </w:pPr>
      <w:r w:rsidRPr="00CA2B55">
        <w:rPr>
          <w:rFonts w:ascii="Arial" w:hAnsi="Arial" w:cs="Arial"/>
          <w:bCs/>
        </w:rPr>
        <w:t xml:space="preserve">Congratula </w:t>
      </w:r>
      <w:r w:rsidRPr="00CA2B55" w:rsidR="00FD024E">
        <w:rPr>
          <w:rFonts w:ascii="Arial" w:hAnsi="Arial" w:cs="Arial"/>
          <w:bCs/>
        </w:rPr>
        <w:t xml:space="preserve">os participantes e organizadores da </w:t>
      </w:r>
      <w:r w:rsidRPr="00CA2B55" w:rsidR="0072157D">
        <w:rPr>
          <w:rFonts w:ascii="Arial" w:hAnsi="Arial" w:cs="Arial"/>
          <w:bCs/>
        </w:rPr>
        <w:t xml:space="preserve">“Via-Sacra e </w:t>
      </w:r>
      <w:r w:rsidRPr="00CA2B55" w:rsidR="00FD024E">
        <w:rPr>
          <w:rFonts w:ascii="Arial" w:hAnsi="Arial" w:cs="Arial"/>
          <w:bCs/>
        </w:rPr>
        <w:t xml:space="preserve">Procissão </w:t>
      </w:r>
      <w:r w:rsidRPr="00CA2B55" w:rsidR="00961089">
        <w:rPr>
          <w:rFonts w:ascii="Arial" w:hAnsi="Arial" w:cs="Arial"/>
          <w:bCs/>
        </w:rPr>
        <w:t xml:space="preserve">luminosa </w:t>
      </w:r>
      <w:r w:rsidRPr="00CA2B55" w:rsidR="00FD024E">
        <w:rPr>
          <w:rFonts w:ascii="Arial" w:hAnsi="Arial" w:cs="Arial"/>
          <w:bCs/>
        </w:rPr>
        <w:t>do Senhor Morto</w:t>
      </w:r>
      <w:r w:rsidRPr="00CA2B55" w:rsidR="0072157D">
        <w:rPr>
          <w:rFonts w:ascii="Arial" w:hAnsi="Arial" w:cs="Arial"/>
          <w:bCs/>
        </w:rPr>
        <w:t>”</w:t>
      </w:r>
      <w:r w:rsidRPr="00CA2B55" w:rsidR="00FD024E">
        <w:rPr>
          <w:rFonts w:ascii="Arial" w:hAnsi="Arial" w:cs="Arial"/>
          <w:bCs/>
        </w:rPr>
        <w:t>, realizada em 18 de abril de 2025 pelas comunidades da Paróquia Nossa Senhora Aparecida, Jd. Denadai, Sumaré/SP.</w:t>
      </w:r>
    </w:p>
    <w:p w:rsidR="000F227F" w:rsidRPr="00CA2B55" w:rsidP="000F227F" w14:paraId="3E464E9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 w:rsidRPr="00CA2B55">
        <w:rPr>
          <w:rFonts w:ascii="Arial" w:hAnsi="Arial" w:cs="Arial"/>
          <w:b/>
        </w:rPr>
        <w:t>EXCELENTÍSSIMO SENHOR PRESIDENTE DA CÂMARA MUNICIPAL DE SUMARÉ,</w:t>
      </w:r>
    </w:p>
    <w:p w:rsidR="000F227F" w:rsidRPr="00CA2B55" w:rsidP="000F227F" w14:paraId="2A423F4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</w:p>
    <w:p w:rsidR="00FD024E" w:rsidRPr="00A9469B" w:rsidP="00A9469B" w14:paraId="586FE092" w14:textId="29C2AA53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 xml:space="preserve">É com muita alegria, honra e satisfação que o Vereador </w:t>
      </w:r>
      <w:r w:rsidRPr="00A9469B" w:rsidR="00E4162A">
        <w:rPr>
          <w:rFonts w:ascii="Arial" w:hAnsi="Arial" w:cs="Arial"/>
          <w:bCs/>
        </w:rPr>
        <w:t>GERALDO MEDEIROS</w:t>
      </w:r>
      <w:r w:rsidRPr="00A9469B">
        <w:rPr>
          <w:rFonts w:ascii="Arial" w:hAnsi="Arial" w:cs="Arial"/>
          <w:bCs/>
        </w:rPr>
        <w:t xml:space="preserve"> encaminha à Mesa Diretora desta Egrégia Casa de Leis, para que, na forma regimental, seja lida esta MOÇÃO DE CONGRATULAÇÃO </w:t>
      </w:r>
      <w:r w:rsidRPr="00A9469B">
        <w:rPr>
          <w:rFonts w:ascii="Arial" w:hAnsi="Arial" w:cs="Arial"/>
          <w:bCs/>
        </w:rPr>
        <w:t xml:space="preserve">aos participantes e organizadores da </w:t>
      </w:r>
      <w:r w:rsidR="0072157D">
        <w:rPr>
          <w:rFonts w:ascii="Arial" w:hAnsi="Arial" w:cs="Arial"/>
          <w:bCs/>
          <w:sz w:val="24"/>
          <w:szCs w:val="24"/>
        </w:rPr>
        <w:t xml:space="preserve">“Via-Sacra e </w:t>
      </w:r>
      <w:r w:rsidRPr="00FD024E" w:rsidR="0072157D">
        <w:rPr>
          <w:rFonts w:ascii="Arial" w:hAnsi="Arial" w:cs="Arial"/>
          <w:bCs/>
          <w:sz w:val="24"/>
          <w:szCs w:val="24"/>
        </w:rPr>
        <w:t xml:space="preserve">Procissão </w:t>
      </w:r>
      <w:r w:rsidR="00961089">
        <w:rPr>
          <w:rFonts w:ascii="Arial" w:hAnsi="Arial" w:cs="Arial"/>
          <w:bCs/>
          <w:sz w:val="24"/>
          <w:szCs w:val="24"/>
        </w:rPr>
        <w:t xml:space="preserve">luminosa </w:t>
      </w:r>
      <w:r w:rsidRPr="00FD024E" w:rsidR="0072157D">
        <w:rPr>
          <w:rFonts w:ascii="Arial" w:hAnsi="Arial" w:cs="Arial"/>
          <w:bCs/>
          <w:sz w:val="24"/>
          <w:szCs w:val="24"/>
        </w:rPr>
        <w:t>do Senhor Morto</w:t>
      </w:r>
      <w:r w:rsidR="0072157D">
        <w:rPr>
          <w:rFonts w:ascii="Arial" w:hAnsi="Arial" w:cs="Arial"/>
          <w:bCs/>
          <w:sz w:val="24"/>
          <w:szCs w:val="24"/>
        </w:rPr>
        <w:t>”</w:t>
      </w:r>
      <w:r w:rsidRPr="00A9469B">
        <w:rPr>
          <w:rFonts w:ascii="Arial" w:hAnsi="Arial" w:cs="Arial"/>
          <w:bCs/>
        </w:rPr>
        <w:t xml:space="preserve">, realizada no dia 18 de abril de 2025, partindo da Comunidade São Francisco até a </w:t>
      </w:r>
      <w:r w:rsidR="00444B4F">
        <w:rPr>
          <w:rFonts w:ascii="Arial" w:hAnsi="Arial" w:cs="Arial"/>
          <w:bCs/>
        </w:rPr>
        <w:t xml:space="preserve">Matriz da </w:t>
      </w:r>
      <w:r w:rsidRPr="00A9469B">
        <w:rPr>
          <w:rFonts w:ascii="Arial" w:hAnsi="Arial" w:cs="Arial"/>
          <w:bCs/>
        </w:rPr>
        <w:t>Paróquia Nossa Senhora Aparecida, no município de Sumaré/SP.</w:t>
      </w:r>
    </w:p>
    <w:p w:rsidR="00FD024E" w:rsidRPr="00A9469B" w:rsidP="00A9469B" w14:paraId="4762729E" w14:textId="46976A50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 xml:space="preserve">A </w:t>
      </w:r>
      <w:r w:rsidR="0072157D">
        <w:rPr>
          <w:rFonts w:ascii="Arial" w:hAnsi="Arial" w:cs="Arial"/>
          <w:bCs/>
        </w:rPr>
        <w:t>Via-Sacra</w:t>
      </w:r>
      <w:r w:rsidRPr="00A9469B">
        <w:rPr>
          <w:rFonts w:ascii="Arial" w:hAnsi="Arial" w:cs="Arial"/>
          <w:bCs/>
        </w:rPr>
        <w:t>, celebrada ao entardecer da Sexta-feira Santa, emocionou a comunidade católica local com uma bela representação da Paixão e Morte de Nosso Senhor Jesus Cristo, manifestando fé, tradição e cultura. Sob a dedicada direção de Matheus Alves dos Santos, e com o importante apoio de Joelma, responsável pelo figurino, e Rose, responsável pela liturgia, o evento alcançou um elevado grau de organização e espiritualidade. Destacamos ainda a atuação dos padres G</w:t>
      </w:r>
      <w:r w:rsidR="00A47990">
        <w:rPr>
          <w:rFonts w:ascii="Arial" w:hAnsi="Arial" w:cs="Arial"/>
          <w:bCs/>
        </w:rPr>
        <w:t>e</w:t>
      </w:r>
      <w:r w:rsidRPr="00A9469B">
        <w:rPr>
          <w:rFonts w:ascii="Arial" w:hAnsi="Arial" w:cs="Arial"/>
          <w:bCs/>
        </w:rPr>
        <w:t>ovane, Pedro e Jhordan, que conduziram com zelo e sabedoria os momentos de oração e reflexão.</w:t>
      </w:r>
    </w:p>
    <w:p w:rsidR="00FD024E" w:rsidRPr="00A9469B" w:rsidP="00A9469B" w14:paraId="2A08D7C9" w14:textId="77777777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>No que tange à encenação, merece especial registro a participação de Luis Vitor Alves Dias e Evanderson da Cruz Rodrigues Junior, que interpretaram Jesus Cristo de maneira profunda e comovente; de Maria Eduarda Almeida da Silva e Franciele Galhardo Rodrigues, como Maria, mãe de Jesus; de Tiago João Pereira, que desempenhou o papel de Pilatos; e de Marlene Lima de Andrade Pereira, como esposa de Pilatos. Destacaram-se ainda Evanderson da Cruz Rodrigues, no papel do apóstolo João; Higor Oliveira dos Anjos e Hugo Oliveira dos Anjos, como o ladrão mau e o ladrão bom, respectivamente; além de Allan Gonçalves, que interpretou Cirineu.</w:t>
      </w:r>
    </w:p>
    <w:p w:rsidR="00FD024E" w:rsidRPr="00A9469B" w:rsidP="00A9469B" w14:paraId="47C4D8F1" w14:textId="77777777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>Outros personagens essenciais à narrativa foram representados com maestria por Lais Bastos Pozan e Maria Eduarda Sciena Supriano, ambas como Maria Madalena, e por Jennifer Thaynára da Silva, no papel de Verônica. A ambientação dramática foi reforçada pela presença dos soldados romanos interpretados por Rhaone José de Souza Silva, Isaque Matheus da Conceição, Gabriel Pereira dos Santos, Rodolfo Mendes, Gustavo Barco Conrado e Matheus de Holanda Gomes.</w:t>
      </w:r>
    </w:p>
    <w:p w:rsidR="00FD024E" w:rsidRPr="00A9469B" w:rsidP="00A9469B" w14:paraId="187ABFA3" w14:textId="77777777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>As "Mulheres Choronas", personagens de profunda simbologia, foram interpretadas com grande sensibilidade por Mariana Pires, Thalita Victoria Mira Lima, Rafaela Vitória Almeida Silva Correia, Lara Alves Mira e Manuela Mira, enquanto o papel do Discípulo Amado foi representado por Lucas Rodrigues Gonçalves, com dedicação e fé.</w:t>
      </w:r>
    </w:p>
    <w:p w:rsidR="00FD024E" w:rsidRPr="00A9469B" w:rsidP="00A9469B" w14:paraId="54595CDE" w14:textId="0FE49A0D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 xml:space="preserve">Destacamos também a importância da participação ativa das comunidades da Paróquia Nossa Senhora Aparecida, cuja união, empenho e espírito comunitário foram essenciais para o sucesso da </w:t>
      </w:r>
      <w:r w:rsidR="00281137">
        <w:rPr>
          <w:rFonts w:ascii="Arial" w:hAnsi="Arial" w:cs="Arial"/>
          <w:bCs/>
        </w:rPr>
        <w:t>Via-Sacra</w:t>
      </w:r>
      <w:r w:rsidRPr="00A9469B">
        <w:rPr>
          <w:rFonts w:ascii="Arial" w:hAnsi="Arial" w:cs="Arial"/>
          <w:bCs/>
        </w:rPr>
        <w:t xml:space="preserve">. A realização da </w:t>
      </w:r>
      <w:r w:rsidR="00E62A22">
        <w:rPr>
          <w:rFonts w:ascii="Arial" w:hAnsi="Arial" w:cs="Arial"/>
          <w:bCs/>
        </w:rPr>
        <w:t xml:space="preserve">“Via-Sacra e </w:t>
      </w:r>
      <w:r w:rsidRPr="00A9469B">
        <w:rPr>
          <w:rFonts w:ascii="Arial" w:hAnsi="Arial" w:cs="Arial"/>
          <w:bCs/>
        </w:rPr>
        <w:t xml:space="preserve">Procissão </w:t>
      </w:r>
      <w:r w:rsidR="00BD0F32">
        <w:rPr>
          <w:rFonts w:ascii="Arial" w:hAnsi="Arial" w:cs="Arial"/>
          <w:bCs/>
        </w:rPr>
        <w:t xml:space="preserve">luminosa </w:t>
      </w:r>
      <w:r w:rsidRPr="00A9469B">
        <w:rPr>
          <w:rFonts w:ascii="Arial" w:hAnsi="Arial" w:cs="Arial"/>
          <w:bCs/>
        </w:rPr>
        <w:t>do Senhor Morto</w:t>
      </w:r>
      <w:r w:rsidR="00E62A22">
        <w:rPr>
          <w:rFonts w:ascii="Arial" w:hAnsi="Arial" w:cs="Arial"/>
          <w:bCs/>
        </w:rPr>
        <w:t>”</w:t>
      </w:r>
      <w:r w:rsidR="00A1029B">
        <w:rPr>
          <w:rFonts w:ascii="Arial" w:hAnsi="Arial" w:cs="Arial"/>
          <w:bCs/>
        </w:rPr>
        <w:t>, da qual tive a honra de participar,</w:t>
      </w:r>
      <w:r w:rsidRPr="00A9469B">
        <w:rPr>
          <w:rFonts w:ascii="Arial" w:hAnsi="Arial" w:cs="Arial"/>
          <w:bCs/>
        </w:rPr>
        <w:t xml:space="preserve"> reafirmou o compromisso da comunidade católica de Sumaré com a preservação das tradições religiosas e a promoção de momentos de reflexão e espiritualidade para todos os fiéis.</w:t>
      </w:r>
    </w:p>
    <w:p w:rsidR="00FD024E" w:rsidRPr="00A9469B" w:rsidP="00A9469B" w14:paraId="5E2489C5" w14:textId="2D9FECF3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 xml:space="preserve">Por todo o exposto, </w:t>
      </w:r>
      <w:r w:rsidRPr="00A9469B" w:rsidR="004B4ECB">
        <w:rPr>
          <w:rFonts w:ascii="Arial" w:hAnsi="Arial" w:cs="Arial"/>
          <w:bCs/>
        </w:rPr>
        <w:t xml:space="preserve">Excelentíssimo Senhor Presidente, </w:t>
      </w:r>
      <w:r w:rsidRPr="00A9469B">
        <w:rPr>
          <w:rFonts w:ascii="Arial" w:hAnsi="Arial" w:cs="Arial"/>
          <w:bCs/>
        </w:rPr>
        <w:t>propo</w:t>
      </w:r>
      <w:r w:rsidR="00A1029B">
        <w:rPr>
          <w:rFonts w:ascii="Arial" w:hAnsi="Arial" w:cs="Arial"/>
          <w:bCs/>
        </w:rPr>
        <w:t>nho</w:t>
      </w:r>
      <w:r w:rsidRPr="00A9469B">
        <w:rPr>
          <w:rFonts w:ascii="Arial" w:hAnsi="Arial" w:cs="Arial"/>
          <w:bCs/>
        </w:rPr>
        <w:t xml:space="preserve"> a presente Moção de Congratulação, como forma de reconhecimento público, parabenizando e agradecendo a todos os envolvidos nesta grandiosa demonstração de fé, cultura e amor ao próximo, rogando a aprovação dos Nobres Pares desta Casa de Leis.</w:t>
      </w:r>
    </w:p>
    <w:p w:rsidR="000F227F" w:rsidP="00A9469B" w14:paraId="257F2130" w14:textId="665DB359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  <w:r w:rsidRPr="00A9469B">
        <w:rPr>
          <w:rFonts w:ascii="Arial" w:hAnsi="Arial" w:cs="Arial"/>
          <w:bCs/>
        </w:rPr>
        <w:t xml:space="preserve">Desta forma após ouvido o Plenário e aprovada esta MOÇÃO DE CONGRATULAÇÃO, </w:t>
      </w:r>
      <w:r w:rsidRPr="00A9469B" w:rsidR="004B4ECB">
        <w:rPr>
          <w:rFonts w:ascii="Arial" w:hAnsi="Arial" w:cs="Arial"/>
          <w:bCs/>
        </w:rPr>
        <w:t xml:space="preserve">solicito que a mesma </w:t>
      </w:r>
      <w:r w:rsidRPr="00A9469B">
        <w:rPr>
          <w:rFonts w:ascii="Arial" w:hAnsi="Arial" w:cs="Arial"/>
          <w:bCs/>
        </w:rPr>
        <w:t xml:space="preserve">seja encaminhada </w:t>
      </w:r>
      <w:r w:rsidRPr="00A9469B" w:rsidR="004B4ECB">
        <w:rPr>
          <w:rFonts w:ascii="Arial" w:hAnsi="Arial" w:cs="Arial"/>
          <w:bCs/>
        </w:rPr>
        <w:t xml:space="preserve">à Paróquia Nossa Senhora Aparecida e </w:t>
      </w:r>
      <w:r w:rsidR="00E62A22">
        <w:rPr>
          <w:rFonts w:ascii="Arial" w:hAnsi="Arial" w:cs="Arial"/>
          <w:bCs/>
        </w:rPr>
        <w:t>a</w:t>
      </w:r>
      <w:r w:rsidRPr="00A9469B" w:rsidR="004B4ECB">
        <w:rPr>
          <w:rFonts w:ascii="Arial" w:hAnsi="Arial" w:cs="Arial"/>
          <w:bCs/>
        </w:rPr>
        <w:t>s</w:t>
      </w:r>
      <w:r w:rsidR="00E62A22">
        <w:rPr>
          <w:rFonts w:ascii="Arial" w:hAnsi="Arial" w:cs="Arial"/>
          <w:bCs/>
        </w:rPr>
        <w:t xml:space="preserve"> suas</w:t>
      </w:r>
      <w:r w:rsidRPr="00A9469B" w:rsidR="004B4ECB">
        <w:rPr>
          <w:rFonts w:ascii="Arial" w:hAnsi="Arial" w:cs="Arial"/>
          <w:bCs/>
        </w:rPr>
        <w:t xml:space="preserve"> comunidades</w:t>
      </w:r>
      <w:r w:rsidR="00360D2A">
        <w:rPr>
          <w:rFonts w:ascii="Arial" w:hAnsi="Arial" w:cs="Arial"/>
          <w:bCs/>
        </w:rPr>
        <w:t>: São Francisco, São José, Santo Antônio, Santa Luzia</w:t>
      </w:r>
      <w:r w:rsidR="00961089">
        <w:rPr>
          <w:rFonts w:ascii="Arial" w:hAnsi="Arial" w:cs="Arial"/>
          <w:bCs/>
        </w:rPr>
        <w:t>,</w:t>
      </w:r>
      <w:r w:rsidR="00360D2A">
        <w:rPr>
          <w:rFonts w:ascii="Arial" w:hAnsi="Arial" w:cs="Arial"/>
          <w:bCs/>
        </w:rPr>
        <w:t xml:space="preserve"> São João Batista</w:t>
      </w:r>
      <w:r w:rsidR="00961089">
        <w:rPr>
          <w:rFonts w:ascii="Arial" w:hAnsi="Arial" w:cs="Arial"/>
          <w:bCs/>
        </w:rPr>
        <w:t xml:space="preserve"> e São Sebastião</w:t>
      </w:r>
      <w:r w:rsidRPr="00A9469B">
        <w:rPr>
          <w:rFonts w:ascii="Arial" w:hAnsi="Arial" w:cs="Arial"/>
          <w:bCs/>
        </w:rPr>
        <w:t>.</w:t>
      </w:r>
    </w:p>
    <w:p w:rsidR="00C11C35" w:rsidRPr="00A9469B" w:rsidP="00A9469B" w14:paraId="36030867" w14:textId="77777777">
      <w:pPr>
        <w:spacing w:before="120" w:after="120" w:line="360" w:lineRule="auto"/>
        <w:ind w:firstLine="1418"/>
        <w:jc w:val="both"/>
        <w:rPr>
          <w:rFonts w:ascii="Arial" w:hAnsi="Arial" w:cs="Arial"/>
          <w:bCs/>
        </w:rPr>
      </w:pPr>
    </w:p>
    <w:p w:rsidR="000F227F" w:rsidP="000F227F" w14:paraId="524FAA15" w14:textId="2F08727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Sala das Sessões, </w:t>
      </w:r>
      <w:r w:rsidR="00FF5229">
        <w:rPr>
          <w:rFonts w:ascii="Arial" w:hAnsi="Arial" w:cs="Arial"/>
          <w:bCs/>
          <w:sz w:val="24"/>
          <w:szCs w:val="24"/>
        </w:rPr>
        <w:t>2</w:t>
      </w:r>
      <w:r w:rsidR="004B4ECB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B4ECB">
        <w:rPr>
          <w:rFonts w:ascii="Arial" w:hAnsi="Arial" w:cs="Arial"/>
          <w:bCs/>
          <w:sz w:val="24"/>
          <w:szCs w:val="24"/>
        </w:rPr>
        <w:t>abril</w:t>
      </w:r>
      <w:r>
        <w:rPr>
          <w:rFonts w:ascii="Arial" w:hAnsi="Arial" w:cs="Arial"/>
          <w:bCs/>
          <w:sz w:val="24"/>
          <w:szCs w:val="24"/>
        </w:rPr>
        <w:t xml:space="preserve"> de 202</w:t>
      </w:r>
      <w:r w:rsidR="00FF5229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>.</w:t>
      </w:r>
    </w:p>
    <w:p w:rsidR="000F227F" w:rsidRPr="00D27575" w:rsidP="00D27575" w14:paraId="2FFE063F" w14:textId="4B97A998">
      <w:pPr>
        <w:spacing w:before="240" w:after="24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95403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83821" name="Imagem 191135065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7575" w:rsidRPr="00D27575" w:rsidP="00D27575" w14:paraId="34B6D5A1" w14:textId="77777777">
      <w:pPr>
        <w:spacing w:before="240" w:after="240" w:line="240" w:lineRule="auto"/>
        <w:jc w:val="center"/>
        <w:rPr>
          <w:rFonts w:ascii="Arial" w:hAnsi="Arial" w:cs="Arial"/>
          <w:sz w:val="18"/>
          <w:szCs w:val="18"/>
        </w:rPr>
      </w:pPr>
    </w:p>
    <w:p w:rsidR="000F227F" w:rsidRPr="00B00B92" w:rsidP="000F227F" w14:paraId="3F426C70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F227F" w:rsidP="000F227F" w14:paraId="7246DE7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C5A8C" w:rsidP="000F227F" w14:paraId="675D13E9" w14:textId="23D0D2D9">
      <w:pPr>
        <w:jc w:val="center"/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sectPr w:rsidSect="00D05ED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9" w:right="1276" w:bottom="1985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8766F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8C5A8C" w14:paraId="58CE9C9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098812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19122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14:paraId="09595A7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330C6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276BFB4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1011239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8474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C5A8C" w14:paraId="5FD6725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43770"/>
    <w:rsid w:val="000F227F"/>
    <w:rsid w:val="00281137"/>
    <w:rsid w:val="00360D2A"/>
    <w:rsid w:val="00380FD8"/>
    <w:rsid w:val="00444B4F"/>
    <w:rsid w:val="004A37B8"/>
    <w:rsid w:val="004B4ECB"/>
    <w:rsid w:val="0050613B"/>
    <w:rsid w:val="005D352B"/>
    <w:rsid w:val="00651420"/>
    <w:rsid w:val="00694924"/>
    <w:rsid w:val="006F0926"/>
    <w:rsid w:val="0072157D"/>
    <w:rsid w:val="00725424"/>
    <w:rsid w:val="008C5A8C"/>
    <w:rsid w:val="00927E33"/>
    <w:rsid w:val="00961089"/>
    <w:rsid w:val="00A1029B"/>
    <w:rsid w:val="00A47990"/>
    <w:rsid w:val="00A9469B"/>
    <w:rsid w:val="00B00B92"/>
    <w:rsid w:val="00BA3DCF"/>
    <w:rsid w:val="00BA5417"/>
    <w:rsid w:val="00BC050F"/>
    <w:rsid w:val="00BD0F32"/>
    <w:rsid w:val="00C11C35"/>
    <w:rsid w:val="00CA2B55"/>
    <w:rsid w:val="00D05EDF"/>
    <w:rsid w:val="00D23AC2"/>
    <w:rsid w:val="00D27575"/>
    <w:rsid w:val="00D47196"/>
    <w:rsid w:val="00DF68C5"/>
    <w:rsid w:val="00E4162A"/>
    <w:rsid w:val="00E62A22"/>
    <w:rsid w:val="00E66D93"/>
    <w:rsid w:val="00E95D25"/>
    <w:rsid w:val="00EE1C23"/>
    <w:rsid w:val="00FB23F0"/>
    <w:rsid w:val="00FD024E"/>
    <w:rsid w:val="00FF52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26</cp:revision>
  <cp:lastPrinted>2025-04-28T15:43:00Z</cp:lastPrinted>
  <dcterms:created xsi:type="dcterms:W3CDTF">2025-04-28T14:55:00Z</dcterms:created>
  <dcterms:modified xsi:type="dcterms:W3CDTF">2025-04-28T17:37:00Z</dcterms:modified>
</cp:coreProperties>
</file>