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D2BB5" w:rsidRPr="007D2BB5" w:rsidP="007D2BB5" w14:paraId="7A94391C" w14:textId="30C3E4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D2BB5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7D2BB5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7D2BB5">
        <w:rPr>
          <w:rFonts w:ascii="Bookman Old Style" w:hAnsi="Bookman Old Style" w:cs="Arial"/>
          <w:sz w:val="24"/>
          <w:szCs w:val="24"/>
        </w:rPr>
        <w:t xml:space="preserve"> no cruzamento da Rua Osmar Miranda com a Avenida Sete de Setembro, na Vila </w:t>
      </w:r>
      <w:r w:rsidRPr="007D2BB5">
        <w:rPr>
          <w:rFonts w:ascii="Bookman Old Style" w:hAnsi="Bookman Old Style" w:cs="Arial"/>
          <w:sz w:val="24"/>
          <w:szCs w:val="24"/>
        </w:rPr>
        <w:t>Menuzzo</w:t>
      </w:r>
      <w:r w:rsidRPr="007D2BB5">
        <w:rPr>
          <w:rFonts w:ascii="Bookman Old Style" w:hAnsi="Bookman Old Style" w:cs="Arial"/>
          <w:sz w:val="24"/>
          <w:szCs w:val="24"/>
        </w:rPr>
        <w:t>, especialmente nos buracos localizados na valeta.</w:t>
      </w:r>
    </w:p>
    <w:p w:rsidR="007D2BB5" w:rsidRPr="007D2BB5" w:rsidP="007D2BB5" w14:paraId="235FD9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7D2BB5" w14:paraId="1AEAC264" w14:textId="2F2577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2BB5">
        <w:rPr>
          <w:rFonts w:ascii="Bookman Old Style" w:hAnsi="Bookman Old Style" w:cs="Arial"/>
          <w:sz w:val="24"/>
          <w:szCs w:val="24"/>
        </w:rPr>
        <w:t>A solicitação se faz necessária, visto que os buracos na valeta comprometem a segurança viária e oferecem riscos, principalmente para motociclistas e ciclistas que utilizam o trecho diariamente. A manutenção é fundamental para prevenir acidentes e garantir melhores condições de tráfego no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5414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04E0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840E3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4BD1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B4E83"/>
    <w:rsid w:val="007D2BB5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1E88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4B7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D721F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2025-04-28T17:03:00Z</dcterms:created>
  <dcterms:modified xsi:type="dcterms:W3CDTF">2025-04-28T17:03:00Z</dcterms:modified>
</cp:coreProperties>
</file>