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A50246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Rua </w:t>
      </w:r>
      <w:r w:rsidR="002F7755">
        <w:rPr>
          <w:rFonts w:ascii="Arial" w:hAnsi="Arial" w:cs="Arial"/>
          <w:sz w:val="24"/>
          <w:szCs w:val="24"/>
        </w:rPr>
        <w:t xml:space="preserve">Alameda </w:t>
      </w:r>
      <w:r w:rsidR="00871A34">
        <w:rPr>
          <w:rFonts w:ascii="Arial" w:hAnsi="Arial" w:cs="Arial"/>
          <w:sz w:val="24"/>
          <w:szCs w:val="24"/>
        </w:rPr>
        <w:t>dos</w:t>
      </w:r>
      <w:r w:rsidR="009173D3">
        <w:rPr>
          <w:rFonts w:ascii="Arial" w:hAnsi="Arial" w:cs="Arial"/>
          <w:sz w:val="24"/>
          <w:szCs w:val="24"/>
        </w:rPr>
        <w:t xml:space="preserve"> </w:t>
      </w:r>
      <w:r w:rsidR="000F0D3A">
        <w:rPr>
          <w:rFonts w:ascii="Arial" w:hAnsi="Arial" w:cs="Arial"/>
          <w:sz w:val="24"/>
          <w:szCs w:val="24"/>
        </w:rPr>
        <w:t>Angicos</w:t>
      </w:r>
      <w:r w:rsidR="002F7755">
        <w:rPr>
          <w:rFonts w:ascii="Arial" w:hAnsi="Arial" w:cs="Arial"/>
          <w:sz w:val="24"/>
          <w:szCs w:val="24"/>
        </w:rPr>
        <w:t>, Parque Manoel de Vasconcelos</w:t>
      </w:r>
      <w:r w:rsidR="00E23A7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17970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5E37"/>
    <w:rsid w:val="00D87056"/>
    <w:rsid w:val="00D95DC1"/>
    <w:rsid w:val="00DA0205"/>
    <w:rsid w:val="00DA3FF2"/>
    <w:rsid w:val="00DA67AC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3A70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2021-04-27T12:19:00Z</dcterms:created>
  <dcterms:modified xsi:type="dcterms:W3CDTF">2021-04-27T12:27:00Z</dcterms:modified>
</cp:coreProperties>
</file>