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53E0616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2E2A">
        <w:rPr>
          <w:rFonts w:ascii="Arial" w:hAnsi="Arial" w:cs="Arial"/>
          <w:b/>
          <w:sz w:val="24"/>
          <w:szCs w:val="24"/>
          <w:u w:val="single"/>
        </w:rPr>
        <w:t>Jefferson Querino de Souza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9055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037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ACD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2025-04-28T11:48:00Z</dcterms:created>
  <dcterms:modified xsi:type="dcterms:W3CDTF">2025-04-28T11:48:00Z</dcterms:modified>
</cp:coreProperties>
</file>