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14EF9" w14:textId="6873EBB1" w:rsidR="006D1E9A" w:rsidRPr="00930EB5" w:rsidRDefault="003C0631" w:rsidP="00601B0A">
      <w:pPr>
        <w:rPr>
          <w:rFonts w:ascii="Bookman Old Style" w:hAnsi="Bookman Old Style"/>
        </w:rPr>
      </w:pPr>
      <w:permStart w:id="441336873" w:edGrp="everyone"/>
      <w:r>
        <w:rPr>
          <w:rFonts w:ascii="Bookman Old Style" w:hAnsi="Bookman Old Style"/>
        </w:rPr>
        <w:t xml:space="preserve"> </w:t>
      </w:r>
    </w:p>
    <w:p w14:paraId="6AFF852A" w14:textId="77777777" w:rsidR="00F10664" w:rsidRPr="00930EB5" w:rsidRDefault="00F10664" w:rsidP="00601B0A">
      <w:pPr>
        <w:rPr>
          <w:rFonts w:ascii="Bookman Old Style" w:hAnsi="Bookman Old Style"/>
        </w:rPr>
      </w:pPr>
    </w:p>
    <w:p w14:paraId="67A48CDF" w14:textId="77777777" w:rsidR="00F10664" w:rsidRPr="00930EB5" w:rsidRDefault="00000000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20"/>
          <w:szCs w:val="20"/>
          <w:lang w:eastAsia="pt-BR"/>
        </w:rPr>
      </w:pPr>
      <w:r w:rsidRPr="00930EB5">
        <w:rPr>
          <w:rFonts w:ascii="Bookman Old Style" w:hAnsi="Bookman Old Style" w:cs="Times New Roman"/>
          <w:b/>
          <w:bCs/>
          <w:sz w:val="32"/>
          <w:szCs w:val="32"/>
        </w:rPr>
        <w:t>13ª Sessão Ordinária de 2025</w:t>
      </w:r>
      <w:r w:rsidRPr="00930EB5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14:paraId="2EBD4784" w14:textId="77777777" w:rsidR="00F10664" w:rsidRPr="00930EB5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930EB5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29 de abril de 2025 </w:t>
      </w:r>
      <w:r w:rsidRPr="00930EB5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Pr="00930EB5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10:00</w:t>
      </w:r>
    </w:p>
    <w:p w14:paraId="2E6D5A23" w14:textId="77777777" w:rsidR="00F10664" w:rsidRPr="00930EB5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427B99F" w14:textId="77777777" w:rsidR="00F10664" w:rsidRPr="00930EB5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308D87C" w14:textId="77777777" w:rsidR="00F10664" w:rsidRPr="00930EB5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930EB5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 – EXPEDIENTE</w:t>
      </w:r>
    </w:p>
    <w:p w14:paraId="3565F114" w14:textId="77777777" w:rsidR="00F10664" w:rsidRPr="00930EB5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22DE52A0" w14:textId="77777777"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930EB5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14:paraId="36E77D68" w14:textId="77777777" w:rsidR="00930EB5" w:rsidRPr="00930EB5" w:rsidRDefault="00930EB5" w:rsidP="00930EB5">
      <w:pPr>
        <w:pStyle w:val="PargrafodaLista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6148D1B" w14:textId="47CF10B2"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930EB5"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</w:t>
      </w:r>
      <w:r w:rsidR="00930EB5">
        <w:rPr>
          <w:rFonts w:ascii="Bookman Old Style" w:eastAsia="Times New Roman" w:hAnsi="Bookman Old Style" w:cs="Times New Roman"/>
          <w:sz w:val="24"/>
          <w:szCs w:val="24"/>
          <w:lang w:eastAsia="pt-BR"/>
        </w:rPr>
        <w:t>é</w:t>
      </w:r>
      <w:r w:rsidRPr="00930EB5">
        <w:rPr>
          <w:rFonts w:ascii="Bookman Old Style" w:eastAsia="Times New Roman" w:hAnsi="Bookman Old Style" w:cs="Times New Roman"/>
          <w:sz w:val="24"/>
          <w:szCs w:val="24"/>
          <w:lang w:eastAsia="pt-BR"/>
        </w:rPr>
        <w:t>is diversos proveniente</w:t>
      </w:r>
      <w:r w:rsidR="00930EB5">
        <w:rPr>
          <w:rFonts w:ascii="Bookman Old Style" w:eastAsia="Times New Roman" w:hAnsi="Bookman Old Style" w:cs="Times New Roman"/>
          <w:sz w:val="24"/>
          <w:szCs w:val="24"/>
          <w:lang w:eastAsia="pt-BR"/>
        </w:rPr>
        <w:t>s</w:t>
      </w:r>
      <w:r w:rsidRPr="00930EB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do Executivo Municipal, dos senhores Vereadores e de outras fontes; leitura dos projetos, indicações, requerimentos e moções; discussão e votação de requerimentos e moções apresentadas pelos senhores Vereadores;</w:t>
      </w:r>
    </w:p>
    <w:p w14:paraId="088B1320" w14:textId="77777777" w:rsidR="00930EB5" w:rsidRPr="00930EB5" w:rsidRDefault="00930EB5" w:rsidP="00930EB5">
      <w:pPr>
        <w:pStyle w:val="PargrafodaLista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D761B81" w14:textId="77777777" w:rsidR="00F10664" w:rsidRPr="00930EB5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930EB5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14:paraId="5709DD68" w14:textId="77777777" w:rsidR="00F10664" w:rsidRPr="00930EB5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07FCBCE" w14:textId="77777777" w:rsidR="00F10664" w:rsidRPr="00930EB5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1BA5C54" w14:textId="77777777" w:rsidR="00F10664" w:rsidRPr="00930EB5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930EB5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 – ORDEM DO DIA</w:t>
      </w:r>
    </w:p>
    <w:p w14:paraId="5574C8B9" w14:textId="77777777" w:rsidR="00F10664" w:rsidRPr="00930EB5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C45429C" w14:textId="536F2FE6" w:rsidR="00F10664" w:rsidRPr="00930EB5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930EB5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Pr="00930EB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930EB5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172/2025 </w:t>
      </w:r>
      <w:r w:rsidRPr="00930EB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930EB5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NEY DO GÁS</w:t>
      </w:r>
      <w:r w:rsidRPr="00930EB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930EB5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930EB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930EB5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930EB5">
        <w:rPr>
          <w:rFonts w:ascii="Bookman Old Style" w:eastAsia="Times New Roman" w:hAnsi="Bookman Old Style" w:cs="Times New Roman"/>
          <w:sz w:val="24"/>
          <w:szCs w:val="24"/>
          <w:lang w:eastAsia="pt-BR"/>
        </w:rPr>
        <w:t>Institui o Estatuto da Desburocratização no Município de Sumaré e dá outras providências</w:t>
      </w:r>
      <w:r w:rsidR="00930EB5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930EB5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08195FF9" w14:textId="77777777" w:rsidR="000F5374" w:rsidRPr="00930EB5" w:rsidRDefault="000F537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0838C54" w14:textId="77777777" w:rsidR="000F5374" w:rsidRPr="00930EB5" w:rsidRDefault="000F537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1AB472F" w14:textId="408A3AA9" w:rsidR="000F5374" w:rsidRPr="00930EB5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930EB5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2</w:t>
      </w:r>
      <w:r w:rsidRPr="00930EB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930EB5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198/2025 </w:t>
      </w:r>
      <w:r w:rsidRPr="00930EB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930EB5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DUDU LIMA</w:t>
      </w:r>
      <w:r w:rsidRPr="00930EB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930EB5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930EB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930EB5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930EB5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a prestação de psicólogos e de assistência social a mulheres e vítimas de agressão doméstica</w:t>
      </w:r>
      <w:r w:rsidR="00930EB5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930EB5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02D6B9A8" w14:textId="77777777" w:rsidR="000F5374" w:rsidRPr="00930EB5" w:rsidRDefault="000F537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29D24DF" w14:textId="77777777" w:rsidR="000F5374" w:rsidRPr="00930EB5" w:rsidRDefault="000F537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19C3363" w14:textId="57107B93" w:rsidR="000F5374" w:rsidRPr="00930EB5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930EB5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3</w:t>
      </w:r>
      <w:r w:rsidRPr="00930EB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930EB5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279/2025 </w:t>
      </w:r>
      <w:r w:rsidRPr="00930EB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930EB5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RODRIGO DIGÃO</w:t>
      </w:r>
      <w:r w:rsidRPr="00930EB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930EB5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930EB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930EB5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930EB5">
        <w:rPr>
          <w:rFonts w:ascii="Bookman Old Style" w:eastAsia="Times New Roman" w:hAnsi="Bookman Old Style" w:cs="Times New Roman"/>
          <w:sz w:val="24"/>
          <w:szCs w:val="24"/>
          <w:lang w:eastAsia="pt-BR"/>
        </w:rPr>
        <w:t>INSTITUI A POLÍTICA MUNICIPAL DE APOIO ÀS MÃES ATÍPICAS "CUIDAR DE QUEM CUIDA", QUE ESTABELECE DIRETRIZES E MEDIDAS DE SUPORTE PARA MÃES RESPONSÁVEIS PELO CUIDADO DE FILHOS(AS) COM DEFICIÊNCIA, SÍNDROMES, TRANSTORNOS, DOENÇAS RARAS, TDAH, DISLEXIA E OUTRAS CONDIÇÕES QUE DEMANDAM ATENÇÃO ESPECIALIZADA NO MUNICÍPIO DE SUMARÉ</w:t>
      </w:r>
      <w:r w:rsidR="00930EB5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930EB5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406C4C87" w14:textId="77777777" w:rsidR="000F5374" w:rsidRPr="00930EB5" w:rsidRDefault="000F537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5C0BB00" w14:textId="77777777" w:rsidR="000F5374" w:rsidRPr="00930EB5" w:rsidRDefault="000F537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6761F8F" w14:textId="77777777" w:rsidR="00D7426F" w:rsidRPr="00930EB5" w:rsidRDefault="00D7426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CA58B63" w14:textId="77777777" w:rsidR="00F10664" w:rsidRPr="00930EB5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25E13806" w14:textId="77777777" w:rsidR="00F10664" w:rsidRPr="00930EB5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930EB5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III – EXPLICAÇÃO PESSOAL</w:t>
      </w:r>
    </w:p>
    <w:p w14:paraId="4C2EF6C0" w14:textId="77777777" w:rsidR="00F10664" w:rsidRPr="00930EB5" w:rsidRDefault="00F10664" w:rsidP="00F10664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Times New Roman"/>
          <w:b/>
          <w:color w:val="222222"/>
          <w:sz w:val="24"/>
          <w:szCs w:val="24"/>
          <w:lang w:eastAsia="pt-BR"/>
        </w:rPr>
      </w:pPr>
    </w:p>
    <w:permEnd w:id="441336873"/>
    <w:p w14:paraId="40BD02E9" w14:textId="77777777" w:rsidR="00F10664" w:rsidRPr="00930EB5" w:rsidRDefault="00F10664" w:rsidP="00601B0A">
      <w:pPr>
        <w:rPr>
          <w:rFonts w:ascii="Bookman Old Style" w:hAnsi="Bookman Old Style"/>
        </w:rPr>
      </w:pPr>
    </w:p>
    <w:sectPr w:rsidR="00F10664" w:rsidRPr="00930EB5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0F72F" w14:textId="77777777" w:rsidR="00E71BE7" w:rsidRDefault="00E71BE7">
      <w:r>
        <w:separator/>
      </w:r>
    </w:p>
  </w:endnote>
  <w:endnote w:type="continuationSeparator" w:id="0">
    <w:p w14:paraId="60C3D87D" w14:textId="77777777" w:rsidR="00E71BE7" w:rsidRDefault="00E71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E7C5D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58AA8099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5CC831" wp14:editId="2678F7FD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20145E5A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9EF37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A05616" w14:textId="77777777" w:rsidR="00E71BE7" w:rsidRDefault="00E71BE7">
      <w:r>
        <w:separator/>
      </w:r>
    </w:p>
  </w:footnote>
  <w:footnote w:type="continuationSeparator" w:id="0">
    <w:p w14:paraId="1FD28994" w14:textId="77777777" w:rsidR="00E71BE7" w:rsidRDefault="00E71B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40163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6395D5B" wp14:editId="11BF710F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8610FCE" wp14:editId="3EA85D5A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C1227ED" wp14:editId="3F928DF5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672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26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D854AD94">
      <w:start w:val="1"/>
      <w:numFmt w:val="lowerLetter"/>
      <w:lvlText w:val="%1)"/>
      <w:lvlJc w:val="left"/>
      <w:pPr>
        <w:ind w:left="720" w:hanging="360"/>
      </w:pPr>
    </w:lvl>
    <w:lvl w:ilvl="1" w:tplc="935CDD18">
      <w:start w:val="1"/>
      <w:numFmt w:val="lowerLetter"/>
      <w:lvlText w:val="%2."/>
      <w:lvlJc w:val="left"/>
      <w:pPr>
        <w:ind w:left="1440" w:hanging="360"/>
      </w:pPr>
    </w:lvl>
    <w:lvl w:ilvl="2" w:tplc="60CE27F6">
      <w:start w:val="1"/>
      <w:numFmt w:val="lowerRoman"/>
      <w:lvlText w:val="%3."/>
      <w:lvlJc w:val="right"/>
      <w:pPr>
        <w:ind w:left="2160" w:hanging="180"/>
      </w:pPr>
    </w:lvl>
    <w:lvl w:ilvl="3" w:tplc="624C86AC">
      <w:start w:val="1"/>
      <w:numFmt w:val="decimal"/>
      <w:lvlText w:val="%4."/>
      <w:lvlJc w:val="left"/>
      <w:pPr>
        <w:ind w:left="2880" w:hanging="360"/>
      </w:pPr>
    </w:lvl>
    <w:lvl w:ilvl="4" w:tplc="E0D2852E">
      <w:start w:val="1"/>
      <w:numFmt w:val="lowerLetter"/>
      <w:lvlText w:val="%5."/>
      <w:lvlJc w:val="left"/>
      <w:pPr>
        <w:ind w:left="3600" w:hanging="360"/>
      </w:pPr>
    </w:lvl>
    <w:lvl w:ilvl="5" w:tplc="C8560FD2">
      <w:start w:val="1"/>
      <w:numFmt w:val="lowerRoman"/>
      <w:lvlText w:val="%6."/>
      <w:lvlJc w:val="right"/>
      <w:pPr>
        <w:ind w:left="4320" w:hanging="180"/>
      </w:pPr>
    </w:lvl>
    <w:lvl w:ilvl="6" w:tplc="5218FA30">
      <w:start w:val="1"/>
      <w:numFmt w:val="decimal"/>
      <w:lvlText w:val="%7."/>
      <w:lvlJc w:val="left"/>
      <w:pPr>
        <w:ind w:left="5040" w:hanging="360"/>
      </w:pPr>
    </w:lvl>
    <w:lvl w:ilvl="7" w:tplc="8B720918">
      <w:start w:val="1"/>
      <w:numFmt w:val="lowerLetter"/>
      <w:lvlText w:val="%8."/>
      <w:lvlJc w:val="left"/>
      <w:pPr>
        <w:ind w:left="5760" w:hanging="360"/>
      </w:pPr>
    </w:lvl>
    <w:lvl w:ilvl="8" w:tplc="1D106C7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86505604">
    <w:abstractNumId w:val="6"/>
  </w:num>
  <w:num w:numId="2" w16cid:durableId="1382049998">
    <w:abstractNumId w:val="4"/>
  </w:num>
  <w:num w:numId="3" w16cid:durableId="1178619506">
    <w:abstractNumId w:val="2"/>
  </w:num>
  <w:num w:numId="4" w16cid:durableId="1613903792">
    <w:abstractNumId w:val="1"/>
  </w:num>
  <w:num w:numId="5" w16cid:durableId="114713778">
    <w:abstractNumId w:val="3"/>
  </w:num>
  <w:num w:numId="6" w16cid:durableId="1850366592">
    <w:abstractNumId w:val="0"/>
  </w:num>
  <w:num w:numId="7" w16cid:durableId="178869374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5374"/>
    <w:rsid w:val="00104AAA"/>
    <w:rsid w:val="001128D1"/>
    <w:rsid w:val="001404D6"/>
    <w:rsid w:val="0015657E"/>
    <w:rsid w:val="00156CF8"/>
    <w:rsid w:val="00372F4B"/>
    <w:rsid w:val="003C0631"/>
    <w:rsid w:val="00460A32"/>
    <w:rsid w:val="004B2CC9"/>
    <w:rsid w:val="0051286F"/>
    <w:rsid w:val="00533FF8"/>
    <w:rsid w:val="00601B0A"/>
    <w:rsid w:val="00626437"/>
    <w:rsid w:val="00632FA0"/>
    <w:rsid w:val="00656BEB"/>
    <w:rsid w:val="006A006D"/>
    <w:rsid w:val="006C41A4"/>
    <w:rsid w:val="006D1E9A"/>
    <w:rsid w:val="00822396"/>
    <w:rsid w:val="008F6D3F"/>
    <w:rsid w:val="00930EB5"/>
    <w:rsid w:val="00A06CF2"/>
    <w:rsid w:val="00AE6AEE"/>
    <w:rsid w:val="00C00C1E"/>
    <w:rsid w:val="00C36776"/>
    <w:rsid w:val="00CD6B58"/>
    <w:rsid w:val="00CF401E"/>
    <w:rsid w:val="00D7426F"/>
    <w:rsid w:val="00E154C5"/>
    <w:rsid w:val="00E71BE7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7085C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50FF-1DE9-406A-AD01-D389DE61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195</Words>
  <Characters>1056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2021-05-07T19:19:00Z</dcterms:created>
  <dcterms:modified xsi:type="dcterms:W3CDTF">2025-04-25T18:48:00Z</dcterms:modified>
</cp:coreProperties>
</file>