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3377A6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154B9" w:rsidR="00B154B9">
        <w:t>Arnaldo Campo Dall'Orto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A52334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42B6C">
        <w:t>22</w:t>
      </w:r>
      <w:r w:rsidR="00FF1B81">
        <w:t xml:space="preserve"> </w:t>
      </w:r>
      <w:r w:rsidRPr="005951E5" w:rsidR="0086575D">
        <w:t xml:space="preserve">de </w:t>
      </w:r>
      <w:r w:rsidR="00C42B6C">
        <w:t>abril</w:t>
      </w:r>
      <w:r w:rsidRPr="005951E5" w:rsidR="0086575D">
        <w:t xml:space="preserve"> de 202</w:t>
      </w:r>
      <w:r w:rsidR="00C42B6C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377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147811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37D5C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073C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143B3"/>
    <w:rsid w:val="00C2080D"/>
    <w:rsid w:val="00C24EF8"/>
    <w:rsid w:val="00C27371"/>
    <w:rsid w:val="00C36776"/>
    <w:rsid w:val="00C42B6C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23BF0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23AFD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2022-11-29T11:44:00Z</dcterms:created>
  <dcterms:modified xsi:type="dcterms:W3CDTF">2025-04-22T17:19:00Z</dcterms:modified>
</cp:coreProperties>
</file>