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9CD" w:rsidP="001379CD" w14:paraId="11EE1AA0" w14:textId="77777777"/>
    <w:p w:rsidR="001379CD" w:rsidP="001379CD" w14:paraId="768028D0" w14:textId="77777777"/>
    <w:p w:rsidR="001379CD" w:rsidP="001379CD" w14:paraId="2DAAB8B6" w14:textId="77777777"/>
    <w:p w:rsidR="001379CD" w:rsidP="001379CD" w14:paraId="097CEF6B" w14:textId="77777777"/>
    <w:p w:rsidR="001379CD" w:rsidP="001379CD" w14:paraId="18F9926C" w14:textId="77777777"/>
    <w:p w:rsidR="001379CD" w:rsidP="001379CD" w14:paraId="3972F5B4" w14:textId="77777777"/>
    <w:p w:rsidR="001379CD" w:rsidP="001379CD" w14:paraId="0A48C446" w14:textId="77777777"/>
    <w:p w:rsidR="001379CD" w:rsidP="001379CD" w14:paraId="249E68A7" w14:textId="77777777"/>
    <w:p w:rsidR="001379CD" w:rsidP="001379CD" w14:paraId="6C21A37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379CD" w:rsidP="001379CD" w14:paraId="6189BD9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79CD" w:rsidP="001379CD" w14:paraId="7C3A1E57" w14:textId="5569F11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</w:t>
      </w:r>
      <w:r w:rsidR="004F3C5D">
        <w:rPr>
          <w:sz w:val="24"/>
        </w:rPr>
        <w:t xml:space="preserve">ica na </w:t>
      </w:r>
      <w:bookmarkStart w:id="0" w:name="_GoBack"/>
      <w:r w:rsidR="004F3C5D">
        <w:rPr>
          <w:sz w:val="24"/>
        </w:rPr>
        <w:t>Rua Willian Gonçalves Pereira</w:t>
      </w:r>
      <w:bookmarkEnd w:id="0"/>
      <w:r w:rsidR="004F3C5D">
        <w:rPr>
          <w:sz w:val="24"/>
        </w:rPr>
        <w:t xml:space="preserve">, no bairro Jardim Maria </w:t>
      </w:r>
      <w:r w:rsidR="004F3C5D">
        <w:rPr>
          <w:sz w:val="24"/>
        </w:rPr>
        <w:t>Antonia</w:t>
      </w:r>
      <w:r w:rsidR="004F3C5D">
        <w:rPr>
          <w:sz w:val="24"/>
        </w:rPr>
        <w:t>.</w:t>
      </w:r>
    </w:p>
    <w:p w:rsidR="001379CD" w:rsidP="001379CD" w14:paraId="5CAAF86C" w14:textId="77777777">
      <w:pPr>
        <w:spacing w:line="276" w:lineRule="auto"/>
        <w:ind w:firstLine="1418"/>
        <w:jc w:val="both"/>
        <w:rPr>
          <w:sz w:val="24"/>
        </w:rPr>
      </w:pPr>
    </w:p>
    <w:p w:rsidR="001379CD" w:rsidP="001379CD" w14:paraId="26093B26" w14:textId="5F05C0A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abril</w:t>
      </w:r>
      <w:r>
        <w:rPr>
          <w:sz w:val="24"/>
        </w:rPr>
        <w:t xml:space="preserve"> de 2021.</w:t>
      </w:r>
    </w:p>
    <w:p w:rsidR="001379CD" w:rsidP="001379CD" w14:paraId="4B2EFA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9CD" w:rsidP="001379CD" w14:paraId="644F7DBE" w14:textId="77777777"/>
    <w:p w:rsidR="001379CD" w:rsidP="001379CD" w14:paraId="5897BF88" w14:textId="77777777">
      <w:pPr>
        <w:spacing w:line="276" w:lineRule="auto"/>
        <w:jc w:val="center"/>
        <w:rPr>
          <w:sz w:val="24"/>
        </w:rPr>
      </w:pPr>
    </w:p>
    <w:p w:rsidR="001379CD" w:rsidP="001379CD" w14:paraId="509BB89F" w14:textId="77777777">
      <w:pPr>
        <w:spacing w:line="276" w:lineRule="auto"/>
        <w:jc w:val="center"/>
        <w:rPr>
          <w:sz w:val="24"/>
        </w:rPr>
      </w:pPr>
    </w:p>
    <w:p w:rsidR="001379CD" w:rsidP="001379CD" w14:paraId="01067B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79CD" w:rsidP="001379CD" w14:paraId="70AAE8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79CD" w:rsidP="001379CD" w14:paraId="67B3D23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9CD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135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499D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3C5D"/>
    <w:rsid w:val="005153F5"/>
    <w:rsid w:val="00520C3B"/>
    <w:rsid w:val="00523C15"/>
    <w:rsid w:val="00540E5A"/>
    <w:rsid w:val="00554B2E"/>
    <w:rsid w:val="00571A0E"/>
    <w:rsid w:val="0057509D"/>
    <w:rsid w:val="00576657"/>
    <w:rsid w:val="0059039F"/>
    <w:rsid w:val="00596DE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3C39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B9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9B4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157E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5FF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2021-04-27T12:51:00Z</dcterms:created>
  <dcterms:modified xsi:type="dcterms:W3CDTF">2021-04-27T12:51:00Z</dcterms:modified>
</cp:coreProperties>
</file>