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82CAA6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bookmarkStart w:id="1" w:name="_GoBack"/>
      <w:r w:rsidR="0026301C">
        <w:rPr>
          <w:sz w:val="24"/>
        </w:rPr>
        <w:t>retirada de entulho</w:t>
      </w:r>
      <w:r w:rsidR="00DB4EB4">
        <w:rPr>
          <w:sz w:val="24"/>
        </w:rPr>
        <w:t xml:space="preserve"> na Avenida Manoel Messias da Silva</w:t>
      </w:r>
      <w:bookmarkEnd w:id="1"/>
      <w:r w:rsidR="00DB4EB4">
        <w:rPr>
          <w:sz w:val="24"/>
        </w:rPr>
        <w:t>, nº 277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476C4"/>
    <w:rsid w:val="00772B37"/>
    <w:rsid w:val="00780DDA"/>
    <w:rsid w:val="007903C8"/>
    <w:rsid w:val="00790D95"/>
    <w:rsid w:val="007954FC"/>
    <w:rsid w:val="007A0FE9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0E57C-5D70-477A-9164-0684E462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2025-04-14T16:56:00Z</dcterms:created>
  <dcterms:modified xsi:type="dcterms:W3CDTF">2025-04-14T16:56:00Z</dcterms:modified>
</cp:coreProperties>
</file>