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81D" w:rsidP="008417F2" w14:paraId="4ADB1FC3" w14:textId="77777777">
      <w:pPr>
        <w:spacing w:line="276" w:lineRule="auto"/>
        <w:ind w:right="-2"/>
        <w:jc w:val="right"/>
        <w:rPr>
          <w:b/>
          <w:sz w:val="24"/>
          <w:szCs w:val="24"/>
        </w:rPr>
      </w:pPr>
      <w:bookmarkStart w:id="0" w:name="_GoBack"/>
      <w:bookmarkEnd w:id="0"/>
    </w:p>
    <w:p w:rsidR="0097181D" w:rsidP="0031711A" w14:paraId="535E5FA5" w14:textId="77777777">
      <w:pPr>
        <w:spacing w:line="276" w:lineRule="auto"/>
        <w:ind w:left="284" w:right="282"/>
        <w:jc w:val="right"/>
        <w:rPr>
          <w:b/>
          <w:sz w:val="24"/>
          <w:szCs w:val="24"/>
        </w:rPr>
      </w:pPr>
    </w:p>
    <w:p w:rsidR="00A9095D" w:rsidRPr="0053112E" w:rsidP="0031711A" w14:paraId="2A3FEB49" w14:textId="7A5E79EF">
      <w:pPr>
        <w:spacing w:line="276" w:lineRule="auto"/>
        <w:ind w:left="284" w:right="282"/>
        <w:jc w:val="right"/>
        <w:rPr>
          <w:rFonts w:ascii="Arial" w:hAnsi="Arial" w:cs="Arial"/>
          <w:b/>
          <w:sz w:val="24"/>
          <w:szCs w:val="24"/>
        </w:rPr>
      </w:pPr>
      <w:r w:rsidRPr="0053112E">
        <w:rPr>
          <w:rFonts w:ascii="Arial" w:hAnsi="Arial" w:cs="Arial"/>
          <w:b/>
          <w:sz w:val="24"/>
          <w:szCs w:val="24"/>
        </w:rPr>
        <w:t>PROJETO DE LEI N.º ______</w:t>
      </w:r>
      <w:r w:rsidRPr="0053112E" w:rsidR="00207680">
        <w:rPr>
          <w:rFonts w:ascii="Arial" w:hAnsi="Arial" w:cs="Arial"/>
          <w:b/>
          <w:sz w:val="24"/>
          <w:szCs w:val="24"/>
        </w:rPr>
        <w:t xml:space="preserve"> </w:t>
      </w:r>
      <w:r w:rsidRPr="0053112E">
        <w:rPr>
          <w:rFonts w:ascii="Arial" w:hAnsi="Arial" w:cs="Arial"/>
          <w:b/>
          <w:sz w:val="24"/>
          <w:szCs w:val="24"/>
        </w:rPr>
        <w:t>DE 2021</w:t>
      </w:r>
    </w:p>
    <w:p w:rsidR="0097181D" w:rsidRPr="0053112E" w:rsidP="0097181D" w14:paraId="2DE9FE4B" w14:textId="3F57404E">
      <w:pPr>
        <w:spacing w:after="615" w:line="248" w:lineRule="auto"/>
        <w:ind w:left="4185" w:right="396"/>
        <w:jc w:val="both"/>
        <w:rPr>
          <w:rFonts w:ascii="Arial" w:hAnsi="Arial" w:cs="Arial"/>
          <w:sz w:val="24"/>
        </w:rPr>
      </w:pPr>
      <w:r w:rsidRPr="0053112E">
        <w:rPr>
          <w:rFonts w:ascii="Arial" w:hAnsi="Arial" w:cs="Arial"/>
          <w:sz w:val="24"/>
        </w:rPr>
        <w:t xml:space="preserve">Institui a Semana Municipal de Conscientização da Importância da Guarda Compartilhada e da Prevenção da Alienação Parental, no Calendário </w:t>
      </w:r>
      <w:r w:rsidR="00720D13">
        <w:rPr>
          <w:rFonts w:ascii="Arial" w:hAnsi="Arial" w:cs="Arial"/>
          <w:sz w:val="24"/>
        </w:rPr>
        <w:t>Oficial do Município de Sumaré</w:t>
      </w:r>
      <w:r w:rsidRPr="0053112E">
        <w:rPr>
          <w:rFonts w:ascii="Arial" w:hAnsi="Arial" w:cs="Arial"/>
          <w:sz w:val="24"/>
        </w:rPr>
        <w:t xml:space="preserve"> e dá outras providências.</w:t>
      </w:r>
    </w:p>
    <w:p w:rsidR="00E32635" w:rsidRPr="007D1536" w:rsidP="0097181D" w14:paraId="74DF1076" w14:textId="77777777">
      <w:pPr>
        <w:spacing w:after="615" w:line="248" w:lineRule="auto"/>
        <w:ind w:left="4185" w:right="396"/>
        <w:jc w:val="both"/>
      </w:pPr>
    </w:p>
    <w:p w:rsidR="00A9095D" w:rsidP="0097181D" w14:paraId="54D77048" w14:textId="46DBAB1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7181D">
        <w:rPr>
          <w:rFonts w:ascii="Arial" w:hAnsi="Arial" w:cs="Arial"/>
          <w:b/>
          <w:sz w:val="28"/>
          <w:szCs w:val="24"/>
        </w:rPr>
        <w:t>A CÂMARA MUNICIPAL DE SUMARÉ DECRETA</w:t>
      </w:r>
      <w:r>
        <w:rPr>
          <w:rFonts w:ascii="Arial" w:hAnsi="Arial" w:cs="Arial"/>
          <w:sz w:val="24"/>
          <w:szCs w:val="24"/>
        </w:rPr>
        <w:t>:</w:t>
      </w:r>
    </w:p>
    <w:p w:rsidR="00E32635" w:rsidP="0097181D" w14:paraId="2C8781FE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7181D" w:rsidP="0097181D" w14:paraId="1B5E195F" w14:textId="77777777">
      <w:pPr>
        <w:spacing w:after="348"/>
        <w:ind w:right="396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b/>
          <w:sz w:val="24"/>
        </w:rPr>
        <w:t xml:space="preserve">Art. 1 </w:t>
      </w:r>
      <w:r w:rsidRPr="0097181D">
        <w:rPr>
          <w:rFonts w:ascii="Arial" w:hAnsi="Arial" w:cs="Arial"/>
          <w:b/>
          <w:sz w:val="24"/>
          <w:vertAlign w:val="superscript"/>
        </w:rPr>
        <w:t xml:space="preserve">0 </w:t>
      </w:r>
      <w:r w:rsidRPr="0097181D">
        <w:rPr>
          <w:rFonts w:ascii="Arial" w:hAnsi="Arial" w:cs="Arial"/>
          <w:b/>
          <w:sz w:val="24"/>
        </w:rPr>
        <w:t>-</w:t>
      </w:r>
      <w:r w:rsidRPr="0097181D">
        <w:rPr>
          <w:rFonts w:ascii="Arial" w:hAnsi="Arial" w:cs="Arial"/>
          <w:sz w:val="24"/>
        </w:rPr>
        <w:t xml:space="preserve"> Fica instituída a Semana Municipal de Conscientização da Importância da Guarda Compartilhada e da Prevenção da Alienação Parental.</w:t>
      </w:r>
    </w:p>
    <w:p w:rsidR="00E32635" w:rsidRPr="0097181D" w:rsidP="0097181D" w14:paraId="6592C251" w14:textId="77777777">
      <w:pPr>
        <w:spacing w:after="348"/>
        <w:ind w:right="396"/>
        <w:jc w:val="both"/>
        <w:rPr>
          <w:rFonts w:ascii="Arial" w:hAnsi="Arial" w:cs="Arial"/>
          <w:sz w:val="24"/>
        </w:rPr>
      </w:pPr>
    </w:p>
    <w:p w:rsidR="0097181D" w:rsidRPr="00720D13" w:rsidP="0097181D" w14:paraId="5C57686B" w14:textId="77777777">
      <w:pPr>
        <w:spacing w:after="339"/>
        <w:ind w:right="396"/>
        <w:jc w:val="both"/>
        <w:rPr>
          <w:rFonts w:ascii="Arial" w:hAnsi="Arial" w:cs="Arial"/>
          <w:b/>
          <w:sz w:val="24"/>
        </w:rPr>
      </w:pPr>
      <w:r w:rsidRPr="0097181D">
        <w:rPr>
          <w:rFonts w:ascii="Arial" w:hAnsi="Arial" w:cs="Arial"/>
          <w:b/>
          <w:sz w:val="24"/>
        </w:rPr>
        <w:t>Art. 2</w:t>
      </w:r>
      <w:r w:rsidRPr="0097181D">
        <w:rPr>
          <w:rFonts w:ascii="Arial" w:hAnsi="Arial" w:cs="Arial"/>
          <w:b/>
          <w:sz w:val="24"/>
          <w:vertAlign w:val="superscript"/>
        </w:rPr>
        <w:t xml:space="preserve">0 </w:t>
      </w:r>
      <w:r w:rsidRPr="0097181D">
        <w:rPr>
          <w:rFonts w:ascii="Arial" w:hAnsi="Arial" w:cs="Arial"/>
          <w:b/>
          <w:sz w:val="24"/>
        </w:rPr>
        <w:t>-</w:t>
      </w:r>
      <w:r w:rsidRPr="0097181D">
        <w:rPr>
          <w:rFonts w:ascii="Arial" w:hAnsi="Arial" w:cs="Arial"/>
          <w:sz w:val="24"/>
        </w:rPr>
        <w:t xml:space="preserve"> A Semana a que se refere o artigo 1 </w:t>
      </w:r>
      <w:r w:rsidRPr="0097181D">
        <w:rPr>
          <w:rFonts w:ascii="Arial" w:hAnsi="Arial" w:cs="Arial"/>
          <w:sz w:val="24"/>
          <w:vertAlign w:val="superscript"/>
        </w:rPr>
        <w:t>0</w:t>
      </w:r>
      <w:r w:rsidRPr="0097181D">
        <w:rPr>
          <w:rFonts w:ascii="Arial" w:hAnsi="Arial" w:cs="Arial"/>
          <w:sz w:val="24"/>
        </w:rPr>
        <w:t xml:space="preserve">, desta Lei, passa a integrar o Calendário Oficial do Município e será celebrada, anualmente, no mês de abril, na semana em que inclui o dia 25, data esta que se comemora o </w:t>
      </w:r>
      <w:r w:rsidRPr="00720D13">
        <w:rPr>
          <w:rFonts w:ascii="Arial" w:hAnsi="Arial" w:cs="Arial"/>
          <w:b/>
          <w:sz w:val="24"/>
        </w:rPr>
        <w:t>"Dia Internacional da Conscientização da Alienação Parental".</w:t>
      </w:r>
    </w:p>
    <w:p w:rsidR="00E32635" w:rsidRPr="0097181D" w:rsidP="0097181D" w14:paraId="4A357D7C" w14:textId="77777777">
      <w:pPr>
        <w:spacing w:after="339"/>
        <w:ind w:right="396"/>
        <w:jc w:val="both"/>
        <w:rPr>
          <w:rFonts w:ascii="Arial" w:hAnsi="Arial" w:cs="Arial"/>
          <w:sz w:val="24"/>
        </w:rPr>
      </w:pPr>
    </w:p>
    <w:p w:rsidR="0097181D" w:rsidRPr="0097181D" w:rsidP="0097181D" w14:paraId="139AA3BE" w14:textId="204DA551">
      <w:pPr>
        <w:spacing w:after="339"/>
        <w:ind w:right="396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b/>
          <w:sz w:val="24"/>
        </w:rPr>
        <w:t>Art. 3</w:t>
      </w:r>
      <w:r w:rsidRPr="0097181D">
        <w:rPr>
          <w:rFonts w:ascii="Arial" w:hAnsi="Arial" w:cs="Arial"/>
          <w:b/>
          <w:sz w:val="24"/>
          <w:vertAlign w:val="superscript"/>
        </w:rPr>
        <w:t xml:space="preserve">0 </w:t>
      </w:r>
      <w:r w:rsidRPr="0097181D">
        <w:rPr>
          <w:rFonts w:ascii="Arial" w:hAnsi="Arial" w:cs="Arial"/>
          <w:b/>
          <w:sz w:val="24"/>
        </w:rPr>
        <w:t>-</w:t>
      </w:r>
      <w:r w:rsidRPr="0097181D">
        <w:rPr>
          <w:rFonts w:ascii="Arial" w:hAnsi="Arial" w:cs="Arial"/>
          <w:sz w:val="24"/>
        </w:rPr>
        <w:t xml:space="preserve"> Durante a realização da Semana Municipal de Conscientização da Importância da Guarda Compartilhada e da Prevenção da Alienação Parental, serão realizadas, além de outras atividades, campanhas de divulgação tendo como principais objetivos:</w:t>
      </w:r>
    </w:p>
    <w:p w:rsidR="0097181D" w:rsidRPr="0097181D" w:rsidP="0097181D" w14:paraId="2E887974" w14:textId="4AD0CD50">
      <w:pPr>
        <w:numPr>
          <w:ilvl w:val="0"/>
          <w:numId w:val="19"/>
        </w:numPr>
        <w:spacing w:after="5" w:line="251" w:lineRule="auto"/>
        <w:ind w:right="396" w:hanging="288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sz w:val="24"/>
        </w:rPr>
        <w:t>Divulgar</w:t>
      </w:r>
      <w:r w:rsidRPr="0097181D">
        <w:rPr>
          <w:rFonts w:ascii="Arial" w:hAnsi="Arial" w:cs="Arial"/>
          <w:sz w:val="24"/>
        </w:rPr>
        <w:t xml:space="preserve"> o conteúdo da Lei Federal n</w:t>
      </w:r>
      <w:r w:rsidRPr="0097181D">
        <w:rPr>
          <w:rFonts w:ascii="Arial" w:hAnsi="Arial" w:cs="Arial"/>
          <w:sz w:val="24"/>
          <w:vertAlign w:val="superscript"/>
        </w:rPr>
        <w:t xml:space="preserve">o </w:t>
      </w:r>
      <w:r w:rsidRPr="0097181D">
        <w:rPr>
          <w:rFonts w:ascii="Arial" w:hAnsi="Arial" w:cs="Arial"/>
          <w:sz w:val="24"/>
        </w:rPr>
        <w:t>12.318/2010 e da Lei Federal n</w:t>
      </w:r>
      <w:r w:rsidRPr="0097181D">
        <w:rPr>
          <w:rFonts w:ascii="Arial" w:hAnsi="Arial" w:cs="Arial"/>
          <w:sz w:val="24"/>
          <w:vertAlign w:val="superscript"/>
        </w:rPr>
        <w:t xml:space="preserve">o </w:t>
      </w:r>
      <w:r w:rsidRPr="0097181D">
        <w:rPr>
          <w:rFonts w:ascii="Arial" w:hAnsi="Arial" w:cs="Arial"/>
          <w:sz w:val="24"/>
        </w:rPr>
        <w:t>13.058/2014;</w:t>
      </w:r>
    </w:p>
    <w:p w:rsidR="0097181D" w:rsidRPr="0097181D" w:rsidP="0097181D" w14:paraId="44A83148" w14:textId="6F7166B7">
      <w:pPr>
        <w:numPr>
          <w:ilvl w:val="0"/>
          <w:numId w:val="19"/>
        </w:numPr>
        <w:spacing w:after="5" w:line="251" w:lineRule="auto"/>
        <w:ind w:right="396" w:hanging="288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sz w:val="24"/>
        </w:rPr>
        <w:t>Informar</w:t>
      </w:r>
      <w:r w:rsidRPr="0097181D">
        <w:rPr>
          <w:rFonts w:ascii="Arial" w:hAnsi="Arial" w:cs="Arial"/>
          <w:sz w:val="24"/>
        </w:rPr>
        <w:t xml:space="preserve"> sobre as consequências da alienação parental à comunidade escolar;</w:t>
      </w:r>
    </w:p>
    <w:p w:rsidR="0097181D" w:rsidRPr="0097181D" w:rsidP="0097181D" w14:paraId="03775E58" w14:textId="79AAF4F3">
      <w:pPr>
        <w:numPr>
          <w:ilvl w:val="0"/>
          <w:numId w:val="19"/>
        </w:numPr>
        <w:spacing w:after="5" w:line="251" w:lineRule="auto"/>
        <w:ind w:right="396" w:hanging="288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sz w:val="24"/>
        </w:rPr>
        <w:t>Informar</w:t>
      </w:r>
      <w:r w:rsidRPr="0097181D">
        <w:rPr>
          <w:rFonts w:ascii="Arial" w:hAnsi="Arial" w:cs="Arial"/>
          <w:sz w:val="24"/>
        </w:rPr>
        <w:t xml:space="preserve"> sobre os </w:t>
      </w:r>
      <w:r w:rsidRPr="0097181D">
        <w:rPr>
          <w:rFonts w:ascii="Arial" w:hAnsi="Arial" w:cs="Arial"/>
          <w:sz w:val="24"/>
        </w:rPr>
        <w:t>benefícios</w:t>
      </w:r>
      <w:r w:rsidRPr="0097181D">
        <w:rPr>
          <w:rFonts w:ascii="Arial" w:hAnsi="Arial" w:cs="Arial"/>
          <w:sz w:val="24"/>
        </w:rPr>
        <w:t xml:space="preserve"> e importância da guarda compartilhada, para atender as necessidades da criança e adolescente;</w:t>
      </w:r>
    </w:p>
    <w:p w:rsidR="0097181D" w:rsidRPr="0097181D" w:rsidP="0097181D" w14:paraId="156AF883" w14:textId="1C90C665">
      <w:pPr>
        <w:numPr>
          <w:ilvl w:val="0"/>
          <w:numId w:val="19"/>
        </w:numPr>
        <w:spacing w:after="305" w:line="251" w:lineRule="auto"/>
        <w:ind w:right="396" w:hanging="288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sz w:val="24"/>
        </w:rPr>
        <w:t>Distribuir</w:t>
      </w:r>
      <w:r w:rsidRPr="0097181D">
        <w:rPr>
          <w:rFonts w:ascii="Arial" w:hAnsi="Arial" w:cs="Arial"/>
          <w:sz w:val="24"/>
        </w:rPr>
        <w:t xml:space="preserve"> materiais informativos, encartes e folders.</w:t>
      </w:r>
    </w:p>
    <w:p w:rsidR="00E32635" w:rsidP="0097181D" w14:paraId="011BD2A5" w14:textId="77777777">
      <w:pPr>
        <w:spacing w:after="337"/>
        <w:ind w:right="396"/>
        <w:jc w:val="both"/>
        <w:rPr>
          <w:rFonts w:ascii="Arial" w:hAnsi="Arial" w:cs="Arial"/>
          <w:b/>
          <w:sz w:val="24"/>
        </w:rPr>
      </w:pPr>
    </w:p>
    <w:p w:rsidR="0097181D" w:rsidRPr="0097181D" w:rsidP="0097181D" w14:paraId="43CC8950" w14:textId="77777777">
      <w:pPr>
        <w:spacing w:after="337"/>
        <w:ind w:right="396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b/>
          <w:sz w:val="24"/>
        </w:rPr>
        <w:t>Art. 4</w:t>
      </w:r>
      <w:r w:rsidRPr="0097181D">
        <w:rPr>
          <w:rFonts w:ascii="Arial" w:hAnsi="Arial" w:cs="Arial"/>
          <w:b/>
          <w:sz w:val="24"/>
          <w:vertAlign w:val="superscript"/>
        </w:rPr>
        <w:t xml:space="preserve">0 </w:t>
      </w:r>
      <w:r w:rsidRPr="0097181D">
        <w:rPr>
          <w:rFonts w:ascii="Arial" w:hAnsi="Arial" w:cs="Arial"/>
          <w:b/>
          <w:sz w:val="24"/>
        </w:rPr>
        <w:t>-</w:t>
      </w:r>
      <w:r w:rsidRPr="0097181D">
        <w:rPr>
          <w:rFonts w:ascii="Arial" w:hAnsi="Arial" w:cs="Arial"/>
          <w:sz w:val="24"/>
        </w:rPr>
        <w:t xml:space="preserve"> A Semana referida terá, ainda, como finalidade, aumentar a conscientização, debates, divulgação e prevenção da Alienação Parental e promoção de estímulo à Guarda Compartilhada.</w:t>
      </w:r>
    </w:p>
    <w:p w:rsidR="00E32635" w:rsidP="0097181D" w14:paraId="236CBA31" w14:textId="77777777">
      <w:pPr>
        <w:spacing w:after="317"/>
        <w:ind w:right="396"/>
        <w:jc w:val="both"/>
        <w:rPr>
          <w:rFonts w:ascii="Arial" w:hAnsi="Arial" w:cs="Arial"/>
          <w:b/>
          <w:sz w:val="24"/>
        </w:rPr>
      </w:pPr>
    </w:p>
    <w:p w:rsidR="0097181D" w:rsidRPr="0097181D" w:rsidP="0097181D" w14:paraId="18BCA618" w14:textId="77777777">
      <w:pPr>
        <w:spacing w:after="317"/>
        <w:ind w:right="396"/>
        <w:jc w:val="both"/>
        <w:rPr>
          <w:rFonts w:ascii="Arial" w:hAnsi="Arial" w:cs="Arial"/>
          <w:sz w:val="24"/>
        </w:rPr>
      </w:pPr>
      <w:r w:rsidRPr="0097181D">
        <w:rPr>
          <w:rFonts w:ascii="Arial" w:hAnsi="Arial" w:cs="Arial"/>
          <w:b/>
          <w:sz w:val="24"/>
        </w:rPr>
        <w:t>Art. 5</w:t>
      </w:r>
      <w:r w:rsidRPr="0097181D">
        <w:rPr>
          <w:rFonts w:ascii="Arial" w:hAnsi="Arial" w:cs="Arial"/>
          <w:b/>
          <w:sz w:val="24"/>
          <w:vertAlign w:val="superscript"/>
        </w:rPr>
        <w:t xml:space="preserve">0 </w:t>
      </w:r>
      <w:r w:rsidRPr="0097181D">
        <w:rPr>
          <w:rFonts w:ascii="Arial" w:hAnsi="Arial" w:cs="Arial"/>
          <w:b/>
          <w:sz w:val="24"/>
        </w:rPr>
        <w:t>-</w:t>
      </w:r>
      <w:r w:rsidRPr="0097181D">
        <w:rPr>
          <w:rFonts w:ascii="Arial" w:hAnsi="Arial" w:cs="Arial"/>
          <w:sz w:val="24"/>
        </w:rPr>
        <w:t xml:space="preserve"> Para a realização da Semana prevista nesta Lei, poderão ser desenvolvidas parcerias com outros órgãos públicos, entidades, associações e empresas da iniciativa privada, sempre que necessário, com o propósito de estabelecer trabalhos conjuntos acerca da divulgação de informações.</w:t>
      </w:r>
    </w:p>
    <w:p w:rsidR="00E32635" w:rsidP="0097181D" w14:paraId="1D2FB0C3" w14:textId="77777777">
      <w:pPr>
        <w:spacing w:after="459"/>
        <w:ind w:left="67" w:right="396"/>
        <w:jc w:val="both"/>
        <w:rPr>
          <w:rFonts w:ascii="Arial" w:hAnsi="Arial" w:cs="Arial"/>
          <w:b/>
          <w:sz w:val="24"/>
        </w:rPr>
      </w:pPr>
    </w:p>
    <w:p w:rsidR="0097181D" w:rsidP="0097181D" w14:paraId="2F91D64F" w14:textId="77777777">
      <w:pPr>
        <w:spacing w:after="459"/>
        <w:ind w:left="67" w:right="396"/>
        <w:jc w:val="both"/>
      </w:pPr>
      <w:r w:rsidRPr="0097181D">
        <w:rPr>
          <w:rFonts w:ascii="Arial" w:hAnsi="Arial" w:cs="Arial"/>
          <w:b/>
          <w:sz w:val="24"/>
        </w:rPr>
        <w:t>Art. 6</w:t>
      </w:r>
      <w:r w:rsidRPr="0097181D">
        <w:rPr>
          <w:rFonts w:ascii="Arial" w:hAnsi="Arial" w:cs="Arial"/>
          <w:b/>
          <w:sz w:val="24"/>
          <w:vertAlign w:val="superscript"/>
        </w:rPr>
        <w:t>0</w:t>
      </w:r>
      <w:r w:rsidRPr="0097181D">
        <w:rPr>
          <w:rFonts w:ascii="Arial" w:hAnsi="Arial" w:cs="Arial"/>
          <w:sz w:val="24"/>
          <w:vertAlign w:val="superscript"/>
        </w:rPr>
        <w:t xml:space="preserve"> </w:t>
      </w:r>
      <w:r w:rsidRPr="0097181D">
        <w:rPr>
          <w:rFonts w:ascii="Arial" w:hAnsi="Arial" w:cs="Arial"/>
          <w:sz w:val="24"/>
        </w:rPr>
        <w:t>- Esta Lei entra em vigor na data de sua publicação.</w:t>
      </w:r>
    </w:p>
    <w:p w:rsidR="00E32635" w:rsidP="00E32635" w14:paraId="733244DF" w14:textId="77777777">
      <w:pPr>
        <w:spacing w:after="459"/>
        <w:ind w:left="67" w:right="396"/>
        <w:jc w:val="center"/>
        <w:rPr>
          <w:rFonts w:ascii="Arial" w:hAnsi="Arial" w:cs="Arial"/>
          <w:sz w:val="24"/>
          <w:szCs w:val="24"/>
        </w:rPr>
      </w:pPr>
    </w:p>
    <w:p w:rsidR="00484A3B" w:rsidP="00E32635" w14:paraId="251A946A" w14:textId="285DCC7D">
      <w:pPr>
        <w:spacing w:after="459"/>
        <w:ind w:left="67" w:right="39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26CFC">
        <w:rPr>
          <w:rFonts w:ascii="Arial" w:hAnsi="Arial" w:cs="Arial"/>
          <w:sz w:val="24"/>
          <w:szCs w:val="24"/>
        </w:rPr>
        <w:t>ala das sessões, 27</w:t>
      </w:r>
      <w:r w:rsidR="00111D3F">
        <w:rPr>
          <w:rFonts w:ascii="Arial" w:hAnsi="Arial" w:cs="Arial"/>
          <w:sz w:val="24"/>
          <w:szCs w:val="24"/>
        </w:rPr>
        <w:t xml:space="preserve"> de abril de 2021</w:t>
      </w:r>
      <w:r w:rsidR="00111D3F">
        <w:rPr>
          <w:rFonts w:ascii="Arial" w:hAnsi="Arial" w:cs="Arial"/>
          <w:b/>
          <w:bCs/>
          <w:sz w:val="24"/>
          <w:szCs w:val="24"/>
        </w:rPr>
        <w:t>.</w:t>
      </w:r>
    </w:p>
    <w:p w:rsidR="00226CFC" w:rsidRPr="0097181D" w:rsidP="00E32635" w14:paraId="401752C2" w14:textId="6A7FDD5F">
      <w:pPr>
        <w:spacing w:after="459"/>
        <w:ind w:left="67" w:right="396"/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594935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7881" name="Assinatura Alan Leal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D3F" w:rsidP="00111D3F" w14:paraId="0674A966" w14:textId="7777777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32635" w:rsidP="00226CFC" w14:paraId="499CE857" w14:textId="77777777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E32635" w:rsidP="00111D3F" w14:paraId="238A3C58" w14:textId="7777777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E32635" w:rsidP="00111D3F" w14:paraId="0939B8F7" w14:textId="7777777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111D3F" w:rsidP="00111D3F" w14:paraId="675615F4" w14:textId="77777777">
      <w:pPr>
        <w:jc w:val="center"/>
        <w:rPr>
          <w:rFonts w:ascii="Arial" w:hAnsi="Arial" w:cs="Arial"/>
          <w:b/>
          <w:sz w:val="27"/>
          <w:szCs w:val="27"/>
        </w:rPr>
      </w:pPr>
    </w:p>
    <w:p w:rsidR="00E32635" w:rsidP="00E07EE6" w14:paraId="4A485516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2635" w:rsidP="00E07EE6" w14:paraId="78845D06" w14:textId="77777777">
      <w:pPr>
        <w:rPr>
          <w:sz w:val="24"/>
          <w:szCs w:val="24"/>
        </w:rPr>
      </w:pPr>
    </w:p>
    <w:p w:rsidR="00E32635" w:rsidP="00E07EE6" w14:paraId="08F1AC50" w14:textId="77777777">
      <w:pPr>
        <w:rPr>
          <w:sz w:val="24"/>
          <w:szCs w:val="24"/>
        </w:rPr>
      </w:pPr>
    </w:p>
    <w:p w:rsidR="00A9095D" w:rsidP="00E07EE6" w14:paraId="4A56CBFC" w14:textId="53F4FC6A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E3263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D3594D">
        <w:rPr>
          <w:sz w:val="24"/>
          <w:szCs w:val="24"/>
        </w:rPr>
        <w:t xml:space="preserve">  </w:t>
      </w:r>
      <w:r w:rsidRPr="00E32635" w:rsidR="00C93874">
        <w:rPr>
          <w:rFonts w:ascii="Arial" w:hAnsi="Arial" w:cs="Arial"/>
          <w:b/>
          <w:sz w:val="32"/>
          <w:szCs w:val="24"/>
        </w:rPr>
        <w:t>J</w:t>
      </w:r>
      <w:r w:rsidRPr="00E32635">
        <w:rPr>
          <w:rFonts w:ascii="Arial" w:hAnsi="Arial" w:cs="Arial"/>
          <w:b/>
          <w:sz w:val="32"/>
          <w:szCs w:val="24"/>
        </w:rPr>
        <w:t>ustificativa</w:t>
      </w:r>
    </w:p>
    <w:p w:rsidR="00E32635" w:rsidP="00E07EE6" w14:paraId="5C46A3A1" w14:textId="77777777">
      <w:pPr>
        <w:rPr>
          <w:rFonts w:ascii="Arial" w:hAnsi="Arial" w:cs="Arial"/>
          <w:b/>
          <w:sz w:val="24"/>
          <w:szCs w:val="24"/>
        </w:rPr>
      </w:pPr>
    </w:p>
    <w:p w:rsidR="00D3594D" w:rsidP="00E07EE6" w14:paraId="0235B652" w14:textId="77777777">
      <w:pPr>
        <w:rPr>
          <w:rFonts w:ascii="Arial" w:hAnsi="Arial" w:cs="Arial"/>
          <w:b/>
          <w:sz w:val="24"/>
          <w:szCs w:val="24"/>
        </w:rPr>
      </w:pPr>
    </w:p>
    <w:p w:rsidR="00E32635" w:rsidP="00E32635" w14:paraId="0CFC692E" w14:textId="77777777">
      <w:pPr>
        <w:spacing w:after="0"/>
        <w:ind w:right="468" w:firstLine="1418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>Tendo em vista que em 25 de abril, comemora-se o "Dia Municipal de</w:t>
      </w:r>
      <w:r>
        <w:rPr>
          <w:rFonts w:ascii="Arial" w:hAnsi="Arial" w:cs="Arial"/>
          <w:sz w:val="24"/>
        </w:rPr>
        <w:t xml:space="preserve"> </w:t>
      </w:r>
      <w:r w:rsidRPr="00E32635">
        <w:rPr>
          <w:rFonts w:ascii="Arial" w:hAnsi="Arial" w:cs="Arial"/>
          <w:sz w:val="24"/>
        </w:rPr>
        <w:t>Conscientização da Importância da Guarda Compartilhada e da Prevenção da Alienação Parental”</w:t>
      </w:r>
      <w:r w:rsidRPr="00E32635">
        <w:rPr>
          <w:rFonts w:ascii="Arial" w:hAnsi="Arial" w:cs="Arial"/>
          <w:sz w:val="24"/>
        </w:rPr>
        <w:t>, este Projeto de Lei visa valorizar a dimensão da importância de não praticar a alienação parental, uma vez que traz grandes prejuízos na vida das crianças quando afastadas dos pais.</w:t>
      </w:r>
    </w:p>
    <w:p w:rsidR="00E32635" w:rsidP="00E32635" w14:paraId="3C47AE2E" w14:textId="77777777">
      <w:pPr>
        <w:spacing w:after="0"/>
        <w:ind w:right="468" w:firstLine="1418"/>
        <w:jc w:val="both"/>
        <w:rPr>
          <w:rFonts w:ascii="Arial" w:hAnsi="Arial" w:cs="Arial"/>
          <w:sz w:val="24"/>
        </w:rPr>
      </w:pPr>
    </w:p>
    <w:p w:rsidR="00E32635" w:rsidP="00E32635" w14:paraId="5786B4F3" w14:textId="4A5BBBFD">
      <w:pPr>
        <w:spacing w:after="0"/>
        <w:ind w:right="468" w:firstLine="1418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>Estudos jurídicos analisam a guarda compartilhada como forma de reduzir a alienação parental. Na guarda compartilhada, o tempo de convívio com os filhos deve ser dividido de forma equilibrada com a mãe e com o pai, sempre tendo em vista as condições fáticas e os interesses dos filhos.</w:t>
      </w:r>
    </w:p>
    <w:p w:rsidR="00E32635" w:rsidP="00E32635" w14:paraId="0A7026CE" w14:textId="77777777">
      <w:pPr>
        <w:ind w:left="67" w:right="396" w:firstLine="1351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>Conforme dispõe a Constituição Federal,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</w:t>
      </w:r>
    </w:p>
    <w:p w:rsidR="00E32635" w:rsidP="00E32635" w14:paraId="54CF2C85" w14:textId="77777777">
      <w:pPr>
        <w:ind w:left="67" w:right="396" w:firstLine="1351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>A união destes dois temas em uma semana de reflexão se deve ao fato de que o ato de alienação parental interfere na formação psicológica da criança ou do adolescente, promovido ou induzido por um dos genitores, pelos avós ou pelos que tenham a criança ou adolescente sob sua autoridade ou vigilância, com o objetivo de repúdio ao genitor ou que cause prejuízo ao estabelecimento ou à manutenção de vínculos com este, nos termos do art. 2</w:t>
      </w:r>
      <w:r w:rsidRPr="00E32635">
        <w:rPr>
          <w:rFonts w:ascii="Arial" w:hAnsi="Arial" w:cs="Arial"/>
          <w:sz w:val="24"/>
          <w:vertAlign w:val="superscript"/>
        </w:rPr>
        <w:t xml:space="preserve">0 </w:t>
      </w:r>
      <w:r w:rsidRPr="00E32635">
        <w:rPr>
          <w:rFonts w:ascii="Arial" w:hAnsi="Arial" w:cs="Arial"/>
          <w:sz w:val="24"/>
        </w:rPr>
        <w:t xml:space="preserve">da Lei Federal </w:t>
      </w:r>
      <w:r w:rsidRPr="00E32635">
        <w:rPr>
          <w:rFonts w:ascii="Arial" w:hAnsi="Arial" w:cs="Arial"/>
          <w:sz w:val="24"/>
        </w:rPr>
        <w:t>n</w:t>
      </w:r>
      <w:r w:rsidRPr="00E32635">
        <w:rPr>
          <w:rFonts w:ascii="Arial" w:hAnsi="Arial" w:cs="Arial"/>
          <w:sz w:val="24"/>
          <w:vertAlign w:val="superscript"/>
        </w:rPr>
        <w:t>O</w:t>
      </w:r>
      <w:r w:rsidRPr="00E32635">
        <w:rPr>
          <w:rFonts w:ascii="Arial" w:hAnsi="Arial" w:cs="Arial"/>
          <w:sz w:val="24"/>
          <w:vertAlign w:val="superscript"/>
        </w:rPr>
        <w:t xml:space="preserve"> </w:t>
      </w:r>
      <w:r w:rsidRPr="00E32635">
        <w:rPr>
          <w:rFonts w:ascii="Arial" w:hAnsi="Arial" w:cs="Arial"/>
          <w:sz w:val="24"/>
        </w:rPr>
        <w:t>12.318/2010.</w:t>
      </w:r>
    </w:p>
    <w:p w:rsidR="00E32635" w:rsidP="00E32635" w14:paraId="0F0FE762" w14:textId="53752C03">
      <w:pPr>
        <w:ind w:left="67" w:right="396" w:firstLine="1351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 xml:space="preserve">Além disso, é necessária ampla conscientização do papel a ser desempenhado pelos pais como educadores e formadores da personalidade, caráter e identidade dos filhos. Na defesa dos interesses da criança e do adolescente, esta conscientização pode e deve ser </w:t>
      </w:r>
      <w:r w:rsidRPr="00E32635">
        <w:rPr>
          <w:rFonts w:ascii="Arial" w:hAnsi="Arial" w:cs="Arial"/>
          <w:sz w:val="24"/>
        </w:rPr>
        <w:t>motivados pelos poderes públicos, a partir da utilização dos espaços públicos para debates, palestras, esclarecimentos</w:t>
      </w:r>
      <w:r w:rsidRPr="00E32635">
        <w:rPr>
          <w:rFonts w:ascii="Arial" w:hAnsi="Arial" w:cs="Arial"/>
          <w:sz w:val="24"/>
        </w:rPr>
        <w:t xml:space="preserve"> sobre os prejuízos emocionais que uma criança sofre com a separação do casal, e de como estes males podem ser diminuídos a partir de adequada conscientização.</w:t>
      </w:r>
    </w:p>
    <w:p w:rsidR="00E32635" w:rsidP="00E32635" w14:paraId="3A6C39BA" w14:textId="77777777">
      <w:pPr>
        <w:ind w:left="67" w:right="396" w:firstLine="1351"/>
        <w:jc w:val="both"/>
        <w:rPr>
          <w:rFonts w:ascii="Arial" w:hAnsi="Arial" w:cs="Arial"/>
          <w:sz w:val="24"/>
        </w:rPr>
      </w:pPr>
    </w:p>
    <w:p w:rsidR="00E32635" w:rsidP="00E32635" w14:paraId="64EF650B" w14:textId="77777777">
      <w:pPr>
        <w:ind w:left="67" w:right="396" w:firstLine="1351"/>
        <w:jc w:val="both"/>
        <w:rPr>
          <w:rFonts w:ascii="Arial" w:hAnsi="Arial" w:cs="Arial"/>
          <w:sz w:val="24"/>
        </w:rPr>
      </w:pPr>
    </w:p>
    <w:p w:rsidR="0097181D" w:rsidRPr="00E32635" w:rsidP="00E32635" w14:paraId="592C6039" w14:textId="702C484E">
      <w:pPr>
        <w:ind w:left="67" w:right="396" w:firstLine="1351"/>
        <w:jc w:val="both"/>
        <w:rPr>
          <w:rFonts w:ascii="Arial" w:hAnsi="Arial" w:cs="Arial"/>
          <w:sz w:val="24"/>
        </w:rPr>
      </w:pPr>
      <w:r w:rsidRPr="00E32635">
        <w:rPr>
          <w:rFonts w:ascii="Arial" w:hAnsi="Arial" w:cs="Arial"/>
          <w:sz w:val="24"/>
        </w:rPr>
        <w:t xml:space="preserve">Diante da relevância da proposta apresentada, solicito aos Nobres Pares que divulguem, fiscalizem, </w:t>
      </w:r>
      <w:r w:rsidRPr="00E32635">
        <w:rPr>
          <w:rFonts w:ascii="Arial" w:hAnsi="Arial" w:cs="Arial"/>
          <w:sz w:val="24"/>
        </w:rPr>
        <w:t>acompanhem</w:t>
      </w:r>
      <w:r w:rsidRPr="00E32635">
        <w:rPr>
          <w:rFonts w:ascii="Arial" w:hAnsi="Arial" w:cs="Arial"/>
          <w:sz w:val="24"/>
        </w:rPr>
        <w:t xml:space="preserve"> esse referido processo de transição e aprovem este Projeto de Lei, buscando dar maior visibilidade e despertar a consciência de todos sobre a importância destas questões.</w:t>
      </w:r>
    </w:p>
    <w:p w:rsidR="00A9095D" w:rsidRPr="00E32635" w:rsidP="00E32635" w14:paraId="4B46CB68" w14:textId="474E93EC">
      <w:pPr>
        <w:spacing w:line="360" w:lineRule="auto"/>
        <w:jc w:val="both"/>
        <w:rPr>
          <w:rFonts w:ascii="Arial" w:hAnsi="Arial" w:cs="Arial"/>
          <w:bCs/>
          <w:sz w:val="24"/>
        </w:rPr>
      </w:pPr>
    </w:p>
    <w:p w:rsidR="000926F8" w:rsidRPr="00E32635" w:rsidP="00E32635" w14:paraId="014B482E" w14:textId="401CB4B9">
      <w:pPr>
        <w:spacing w:line="360" w:lineRule="auto"/>
        <w:jc w:val="both"/>
        <w:rPr>
          <w:rFonts w:ascii="Arial" w:hAnsi="Arial" w:cs="Arial"/>
          <w:sz w:val="24"/>
        </w:rPr>
      </w:pPr>
    </w:p>
    <w:p w:rsidR="00AF79BD" w:rsidP="00E32635" w14:paraId="0C4CF27E" w14:textId="110A74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</w:t>
      </w:r>
      <w:r>
        <w:rPr>
          <w:rFonts w:ascii="Arial" w:hAnsi="Arial" w:cs="Arial"/>
          <w:sz w:val="24"/>
          <w:szCs w:val="24"/>
        </w:rPr>
        <w:t xml:space="preserve"> de abril de </w:t>
      </w:r>
      <w:r w:rsidR="00E32635">
        <w:rPr>
          <w:rFonts w:ascii="Arial" w:hAnsi="Arial" w:cs="Arial"/>
          <w:sz w:val="24"/>
          <w:szCs w:val="24"/>
        </w:rPr>
        <w:t>2021.</w:t>
      </w:r>
    </w:p>
    <w:p w:rsidR="00AF79BD" w:rsidRPr="00B04596" w:rsidP="00AF79BD" w14:paraId="7EFF7A0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359" w:rsidP="009869AA" w14:paraId="3CD5808D" w14:textId="114C3E8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111D3F" w:rsidP="009869AA" w14:paraId="0C251836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26F8" w:rsidP="00226CFC" w14:paraId="2C5A64CC" w14:textId="2208BB2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92054" name="Assinatura Alan Leal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RPr="00E54F8F" w:rsidP="00E54F8F" w14:paraId="009CB652" w14:textId="614E5C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260C5"/>
    <w:multiLevelType w:val="hybridMultilevel"/>
    <w:tmpl w:val="7228CE36"/>
    <w:lvl w:ilvl="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6F8"/>
    <w:rsid w:val="00093ACF"/>
    <w:rsid w:val="000942CA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D3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680"/>
    <w:rsid w:val="00211ADD"/>
    <w:rsid w:val="00216867"/>
    <w:rsid w:val="00226CFC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2DF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09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7302"/>
    <w:rsid w:val="0039413D"/>
    <w:rsid w:val="00395337"/>
    <w:rsid w:val="0039588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359"/>
    <w:rsid w:val="0041220C"/>
    <w:rsid w:val="00412888"/>
    <w:rsid w:val="00413E0E"/>
    <w:rsid w:val="004172B1"/>
    <w:rsid w:val="00442A52"/>
    <w:rsid w:val="00452893"/>
    <w:rsid w:val="00455B1F"/>
    <w:rsid w:val="00456CB4"/>
    <w:rsid w:val="00467027"/>
    <w:rsid w:val="00470C1E"/>
    <w:rsid w:val="004776AB"/>
    <w:rsid w:val="004777EB"/>
    <w:rsid w:val="004802B0"/>
    <w:rsid w:val="00483068"/>
    <w:rsid w:val="00483069"/>
    <w:rsid w:val="00484A3B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12E"/>
    <w:rsid w:val="00554B2E"/>
    <w:rsid w:val="00571A0E"/>
    <w:rsid w:val="0057509D"/>
    <w:rsid w:val="00576657"/>
    <w:rsid w:val="005A3C82"/>
    <w:rsid w:val="005C29A7"/>
    <w:rsid w:val="005C3A1F"/>
    <w:rsid w:val="005D296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73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4AC"/>
    <w:rsid w:val="006A3829"/>
    <w:rsid w:val="006A69C4"/>
    <w:rsid w:val="006A7E96"/>
    <w:rsid w:val="006B2AD5"/>
    <w:rsid w:val="006B53C8"/>
    <w:rsid w:val="006D3BF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D13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53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7F2"/>
    <w:rsid w:val="00845586"/>
    <w:rsid w:val="008508CB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26D61"/>
    <w:rsid w:val="00930B4F"/>
    <w:rsid w:val="009347C7"/>
    <w:rsid w:val="00943532"/>
    <w:rsid w:val="00944911"/>
    <w:rsid w:val="00945EDF"/>
    <w:rsid w:val="00953BF9"/>
    <w:rsid w:val="009646FA"/>
    <w:rsid w:val="0097181D"/>
    <w:rsid w:val="0098052E"/>
    <w:rsid w:val="009869A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1FC"/>
    <w:rsid w:val="00A45EE7"/>
    <w:rsid w:val="00A60CCB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9BD"/>
    <w:rsid w:val="00B010DE"/>
    <w:rsid w:val="00B04596"/>
    <w:rsid w:val="00B126F9"/>
    <w:rsid w:val="00B14D6B"/>
    <w:rsid w:val="00B2335B"/>
    <w:rsid w:val="00B25349"/>
    <w:rsid w:val="00B51A2E"/>
    <w:rsid w:val="00B52C93"/>
    <w:rsid w:val="00B53C8B"/>
    <w:rsid w:val="00B8406E"/>
    <w:rsid w:val="00BA1929"/>
    <w:rsid w:val="00BA5992"/>
    <w:rsid w:val="00BB3CDB"/>
    <w:rsid w:val="00BC3B39"/>
    <w:rsid w:val="00BC53FF"/>
    <w:rsid w:val="00BD4500"/>
    <w:rsid w:val="00BE028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3F5"/>
    <w:rsid w:val="00C31C59"/>
    <w:rsid w:val="00C36CA6"/>
    <w:rsid w:val="00C40799"/>
    <w:rsid w:val="00C52D43"/>
    <w:rsid w:val="00C52E91"/>
    <w:rsid w:val="00C76018"/>
    <w:rsid w:val="00C760D3"/>
    <w:rsid w:val="00C811F2"/>
    <w:rsid w:val="00C93874"/>
    <w:rsid w:val="00CB1A53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94D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EE6"/>
    <w:rsid w:val="00E11EBD"/>
    <w:rsid w:val="00E21837"/>
    <w:rsid w:val="00E26CE0"/>
    <w:rsid w:val="00E30621"/>
    <w:rsid w:val="00E3205F"/>
    <w:rsid w:val="00E32635"/>
    <w:rsid w:val="00E36B76"/>
    <w:rsid w:val="00E405D8"/>
    <w:rsid w:val="00E54F8F"/>
    <w:rsid w:val="00E6396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55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DD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3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Asus</cp:lastModifiedBy>
  <cp:revision>11</cp:revision>
  <cp:lastPrinted>2021-04-27T02:08:00Z</cp:lastPrinted>
  <dcterms:created xsi:type="dcterms:W3CDTF">2021-04-13T13:20:00Z</dcterms:created>
  <dcterms:modified xsi:type="dcterms:W3CDTF">2021-04-27T02:08:00Z</dcterms:modified>
</cp:coreProperties>
</file>