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D3F848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</w:t>
      </w:r>
      <w:r w:rsidR="00F64A14">
        <w:rPr>
          <w:sz w:val="28"/>
          <w:szCs w:val="28"/>
        </w:rPr>
        <w:t>manutenção em boca de lobo em toda extensão da Avenida da Amizade</w:t>
      </w:r>
      <w:r w:rsidR="002E7AD2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9699A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</w:t>
      </w:r>
      <w:r w:rsidR="003D10FF">
        <w:rPr>
          <w:sz w:val="28"/>
          <w:szCs w:val="28"/>
        </w:rPr>
        <w:t xml:space="preserve">4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890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2025-04-14T14:13:00Z</cp:lastPrinted>
  <dcterms:created xsi:type="dcterms:W3CDTF">2025-04-14T15:33:00Z</dcterms:created>
  <dcterms:modified xsi:type="dcterms:W3CDTF">2025-04-14T15:33:00Z</dcterms:modified>
</cp:coreProperties>
</file>