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51F51" w:rsidP="009B3B6D" w14:paraId="5E21C287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751F51">
        <w:rPr>
          <w:rFonts w:ascii="Tahoma" w:hAnsi="Tahoma" w:cs="Tahoma"/>
          <w:b/>
          <w:bCs/>
          <w:sz w:val="24"/>
          <w:szCs w:val="24"/>
        </w:rPr>
        <w:t xml:space="preserve">Indicação para reparo da pavimentação asfáltica da Rua Balbina </w:t>
      </w:r>
      <w:r w:rsidRPr="00751F51">
        <w:rPr>
          <w:rFonts w:ascii="Tahoma" w:hAnsi="Tahoma" w:cs="Tahoma"/>
          <w:b/>
          <w:bCs/>
          <w:sz w:val="24"/>
          <w:szCs w:val="24"/>
        </w:rPr>
        <w:t>Blumer</w:t>
      </w:r>
      <w:r w:rsidRPr="00751F51">
        <w:rPr>
          <w:rFonts w:ascii="Tahoma" w:hAnsi="Tahoma" w:cs="Tahoma"/>
          <w:b/>
          <w:bCs/>
          <w:sz w:val="24"/>
          <w:szCs w:val="24"/>
        </w:rPr>
        <w:t xml:space="preserve"> Hoffman, 113, Parque Virgílio Viel</w:t>
      </w:r>
    </w:p>
    <w:p w:rsidR="009B3B6D" w:rsidP="009B3B6D" w14:paraId="1E59A019" w14:textId="1E23CAA4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7EBEE13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2771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0836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8208C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3CDF"/>
    <w:rsid w:val="000E4C67"/>
    <w:rsid w:val="000F1B31"/>
    <w:rsid w:val="000F5C8F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20B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0E9"/>
    <w:rsid w:val="002E3D8C"/>
    <w:rsid w:val="002E5879"/>
    <w:rsid w:val="002F09A2"/>
    <w:rsid w:val="002F5D56"/>
    <w:rsid w:val="002F660E"/>
    <w:rsid w:val="00300245"/>
    <w:rsid w:val="003135FC"/>
    <w:rsid w:val="0031501A"/>
    <w:rsid w:val="003203F7"/>
    <w:rsid w:val="00323124"/>
    <w:rsid w:val="00333DC6"/>
    <w:rsid w:val="00334B44"/>
    <w:rsid w:val="003370ED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224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93B73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1F51"/>
    <w:rsid w:val="00752FE3"/>
    <w:rsid w:val="007632C6"/>
    <w:rsid w:val="00763719"/>
    <w:rsid w:val="007637CC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B6F53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3A64"/>
    <w:rsid w:val="0092644E"/>
    <w:rsid w:val="0095207A"/>
    <w:rsid w:val="00954973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C6562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2DD1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3875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504A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2025-04-14T14:52:00Z</dcterms:created>
  <dcterms:modified xsi:type="dcterms:W3CDTF">2025-04-14T14:52:00Z</dcterms:modified>
</cp:coreProperties>
</file>