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63CC2" w:rsidRPr="00163CC2" w:rsidP="00163CC2" w14:paraId="04ADE26E" w14:textId="63B8BE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63CC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163CC2">
        <w:rPr>
          <w:rFonts w:ascii="Bookman Old Style" w:hAnsi="Bookman Old Style" w:cs="Arial"/>
          <w:b/>
          <w:bCs/>
          <w:sz w:val="24"/>
          <w:szCs w:val="24"/>
        </w:rPr>
        <w:t>RETIRADA DE GALHOS</w:t>
      </w:r>
      <w:r w:rsidRPr="00163CC2">
        <w:rPr>
          <w:rFonts w:ascii="Bookman Old Style" w:hAnsi="Bookman Old Style" w:cs="Arial"/>
          <w:sz w:val="24"/>
          <w:szCs w:val="24"/>
        </w:rPr>
        <w:t xml:space="preserve"> </w:t>
      </w:r>
      <w:r w:rsidRPr="00163CC2">
        <w:rPr>
          <w:rFonts w:ascii="Bookman Old Style" w:hAnsi="Bookman Old Style" w:cs="Arial"/>
          <w:sz w:val="24"/>
          <w:szCs w:val="24"/>
        </w:rPr>
        <w:t>acumulados na Rua</w:t>
      </w:r>
      <w:r w:rsidR="00BD0474">
        <w:rPr>
          <w:rFonts w:ascii="Bookman Old Style" w:hAnsi="Bookman Old Style" w:cs="Arial"/>
          <w:sz w:val="24"/>
          <w:szCs w:val="24"/>
        </w:rPr>
        <w:t xml:space="preserve"> Visconde de Ouro Preto, no João Paulo II</w:t>
      </w:r>
      <w:r w:rsidRPr="00163CC2">
        <w:rPr>
          <w:rFonts w:ascii="Bookman Old Style" w:hAnsi="Bookman Old Style" w:cs="Arial"/>
          <w:sz w:val="24"/>
          <w:szCs w:val="24"/>
        </w:rPr>
        <w:t>.</w:t>
      </w:r>
    </w:p>
    <w:p w:rsidR="00163CC2" w:rsidRPr="00163CC2" w:rsidP="00163CC2" w14:paraId="1DD4564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163CC2" w14:paraId="14F84D1C" w14:textId="75FDA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3CC2">
        <w:rPr>
          <w:rFonts w:ascii="Bookman Old Style" w:hAnsi="Bookman Old Style" w:cs="Arial"/>
          <w:sz w:val="24"/>
          <w:szCs w:val="24"/>
        </w:rPr>
        <w:t>A solicitação se faz necessária, visto que o acúmulo de galhos no local tem causado transtornos aos moradores, dificultando o tráfego de pedestres e veículos, além de contribuir para a proliferação de insetos e animais peçonhentos. A limpeza da via é essencial para garantir a segurança, a saúde e o bem-estar da população.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28573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140B6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2025-04-14T12:36:00Z</dcterms:created>
  <dcterms:modified xsi:type="dcterms:W3CDTF">2025-04-14T12:36:00Z</dcterms:modified>
</cp:coreProperties>
</file>