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C46655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92FAA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560E23">
        <w:rPr>
          <w:rFonts w:ascii="Arial" w:hAnsi="Arial" w:cs="Arial"/>
          <w:b/>
          <w:sz w:val="24"/>
          <w:szCs w:val="24"/>
          <w:u w:val="single"/>
        </w:rPr>
        <w:t>Lions Clube</w:t>
      </w:r>
      <w:r w:rsidR="00451C73">
        <w:rPr>
          <w:rFonts w:ascii="Arial" w:hAnsi="Arial" w:cs="Arial"/>
          <w:b/>
          <w:sz w:val="24"/>
          <w:szCs w:val="24"/>
          <w:u w:val="single"/>
        </w:rPr>
        <w:t>, localizada no 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966202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89943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39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304E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2025-04-14T10:57:00Z</dcterms:created>
  <dcterms:modified xsi:type="dcterms:W3CDTF">2025-04-14T10:57:00Z</dcterms:modified>
</cp:coreProperties>
</file>