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464BE4" w:rsidRPr="005F2742" w:rsidP="00107EDE" w14:paraId="521A3B0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87579" w:rsidP="00555BFC" w14:paraId="358CD313" w14:textId="488E7F03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 w:rsidRPr="009C5ABD">
        <w:rPr>
          <w:sz w:val="26"/>
          <w:szCs w:val="26"/>
        </w:rPr>
        <w:tab/>
      </w:r>
      <w:r w:rsidRPr="00555BFC" w:rsidR="00555BFC">
        <w:rPr>
          <w:rStyle w:val="Strong"/>
          <w:rFonts w:eastAsiaTheme="majorEastAsia"/>
          <w:b w:val="0"/>
          <w:bCs w:val="0"/>
          <w:sz w:val="26"/>
          <w:szCs w:val="26"/>
        </w:rPr>
        <w:t xml:space="preserve">Indico ao Exmo. Sr. Prefeito Municipal e, por intermédio dele, ao departamento competente, a urgente </w:t>
      </w:r>
      <w:r w:rsidR="0096272F">
        <w:rPr>
          <w:rStyle w:val="Strong"/>
          <w:rFonts w:eastAsiaTheme="majorEastAsia"/>
          <w:b w:val="0"/>
          <w:bCs w:val="0"/>
          <w:sz w:val="26"/>
          <w:szCs w:val="26"/>
        </w:rPr>
        <w:t xml:space="preserve">necessidade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de remoção d</w:t>
      </w:r>
      <w:r w:rsidR="0096272F">
        <w:rPr>
          <w:rStyle w:val="Strong"/>
          <w:rFonts w:eastAsiaTheme="majorEastAsia"/>
          <w:b w:val="0"/>
          <w:bCs w:val="0"/>
          <w:sz w:val="26"/>
          <w:szCs w:val="26"/>
        </w:rPr>
        <w:t>o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 entulho localizado na Rua </w:t>
      </w:r>
      <w:r w:rsidR="00B82C5A">
        <w:rPr>
          <w:rStyle w:val="Strong"/>
          <w:rFonts w:eastAsiaTheme="majorEastAsia"/>
          <w:b w:val="0"/>
          <w:bCs w:val="0"/>
          <w:sz w:val="26"/>
          <w:szCs w:val="26"/>
        </w:rPr>
        <w:t>Benedito Theodoro Mendes</w:t>
      </w:r>
      <w:r w:rsidR="00B164F5">
        <w:rPr>
          <w:rStyle w:val="Strong"/>
          <w:rFonts w:eastAsiaTheme="majorEastAsia"/>
          <w:b w:val="0"/>
          <w:bCs w:val="0"/>
          <w:sz w:val="26"/>
          <w:szCs w:val="26"/>
        </w:rPr>
        <w:t xml:space="preserve"> (03)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, frente ao nº </w:t>
      </w:r>
      <w:r w:rsidR="00B82C5A">
        <w:rPr>
          <w:rStyle w:val="Strong"/>
          <w:rFonts w:eastAsiaTheme="majorEastAsia"/>
          <w:b w:val="0"/>
          <w:bCs w:val="0"/>
          <w:sz w:val="26"/>
          <w:szCs w:val="26"/>
        </w:rPr>
        <w:t>318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, Jardim</w:t>
      </w:r>
      <w:r w:rsidR="00B164F5">
        <w:rPr>
          <w:rStyle w:val="Strong"/>
          <w:rFonts w:eastAsiaTheme="majorEastAsia"/>
          <w:b w:val="0"/>
          <w:bCs w:val="0"/>
          <w:sz w:val="26"/>
          <w:szCs w:val="26"/>
        </w:rPr>
        <w:t xml:space="preserve"> Santa Clara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, Matão.</w:t>
      </w:r>
    </w:p>
    <w:p w:rsidR="00187579" w:rsidP="00555BFC" w14:paraId="431CB36B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55BFC">
        <w:rPr>
          <w:sz w:val="26"/>
          <w:szCs w:val="26"/>
        </w:rPr>
        <w:tab/>
      </w:r>
      <w:r>
        <w:rPr>
          <w:sz w:val="26"/>
          <w:szCs w:val="26"/>
        </w:rPr>
        <w:t xml:space="preserve">A Solicitação se faz necessária para o </w:t>
      </w:r>
      <w:r w:rsidRPr="00555BFC">
        <w:rPr>
          <w:sz w:val="26"/>
          <w:szCs w:val="26"/>
        </w:rPr>
        <w:t xml:space="preserve">bem-estar da população que </w:t>
      </w:r>
      <w:r>
        <w:rPr>
          <w:sz w:val="26"/>
          <w:szCs w:val="26"/>
        </w:rPr>
        <w:t>transita pelo local.</w:t>
      </w:r>
    </w:p>
    <w:p w:rsidR="00107EDE" w:rsidRPr="00555BFC" w:rsidP="00555BFC" w14:paraId="2D35A614" w14:textId="47F0EC0D">
      <w:pPr>
        <w:pStyle w:val="NormalWeb"/>
        <w:tabs>
          <w:tab w:val="left" w:pos="1418"/>
        </w:tabs>
        <w:jc w:val="both"/>
        <w:rPr>
          <w:rFonts w:eastAsia="Arial"/>
          <w:color w:val="000000"/>
          <w:sz w:val="26"/>
          <w:szCs w:val="26"/>
        </w:rPr>
      </w:pPr>
      <w:r w:rsidRPr="00555BFC">
        <w:rPr>
          <w:sz w:val="26"/>
          <w:szCs w:val="26"/>
        </w:rPr>
        <w:tab/>
      </w:r>
    </w:p>
    <w:p w:rsidR="00107EDE" w:rsidRPr="00555BFC" w:rsidP="00555BFC" w14:paraId="5E8C316F" w14:textId="6B76A4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55BF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9689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555BFC" w:rsidR="00843E8B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Sala das Sessões, </w:t>
      </w:r>
      <w:r w:rsidR="00B82C5A">
        <w:rPr>
          <w:rFonts w:ascii="Times New Roman" w:eastAsia="Arial" w:hAnsi="Times New Roman" w:cs="Times New Roman"/>
          <w:color w:val="000000"/>
          <w:sz w:val="26"/>
          <w:szCs w:val="26"/>
        </w:rPr>
        <w:t>15</w:t>
      </w:r>
      <w:r w:rsidRPr="00555BFC" w:rsidR="00D62F1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de </w:t>
      </w:r>
      <w:r w:rsidR="00187579">
        <w:rPr>
          <w:rFonts w:ascii="Times New Roman" w:eastAsia="Arial" w:hAnsi="Times New Roman" w:cs="Times New Roman"/>
          <w:color w:val="000000"/>
          <w:sz w:val="26"/>
          <w:szCs w:val="26"/>
        </w:rPr>
        <w:t>abril</w:t>
      </w:r>
      <w:r w:rsidRPr="00555BFC" w:rsidR="00D62F1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de</w:t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2025.</w:t>
      </w:r>
    </w:p>
    <w:p w:rsidR="00521A86" w:rsidRPr="00555BFC" w:rsidP="00555BFC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55BFC" w:rsidP="00555BFC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B82C5A" w14:paraId="373A4B97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B82C5A" w14:paraId="5C6CB07F" w14:textId="4F59F8D0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</w:t>
      </w:r>
      <w:r w:rsidR="00B82C5A">
        <w:rPr>
          <w:rFonts w:ascii="Times New Roman" w:eastAsia="Arial" w:hAnsi="Times New Roman" w:cs="Times New Roman"/>
          <w:b/>
          <w:sz w:val="26"/>
          <w:szCs w:val="26"/>
        </w:rPr>
        <w:t xml:space="preserve">avares </w:t>
      </w:r>
    </w:p>
    <w:p w:rsidR="00107EDE" w:rsidRPr="00843E8B" w:rsidP="00B82C5A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54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266F5"/>
    <w:rsid w:val="00160AA0"/>
    <w:rsid w:val="00164084"/>
    <w:rsid w:val="00187579"/>
    <w:rsid w:val="00190AA1"/>
    <w:rsid w:val="001C07FC"/>
    <w:rsid w:val="001C3227"/>
    <w:rsid w:val="001D29E5"/>
    <w:rsid w:val="00215BDB"/>
    <w:rsid w:val="00237A3B"/>
    <w:rsid w:val="002909D6"/>
    <w:rsid w:val="0030189C"/>
    <w:rsid w:val="00396BB1"/>
    <w:rsid w:val="00403163"/>
    <w:rsid w:val="00464BE4"/>
    <w:rsid w:val="004D1624"/>
    <w:rsid w:val="004D3F18"/>
    <w:rsid w:val="00505715"/>
    <w:rsid w:val="00521A86"/>
    <w:rsid w:val="00527107"/>
    <w:rsid w:val="00555BFC"/>
    <w:rsid w:val="00557D3E"/>
    <w:rsid w:val="00573458"/>
    <w:rsid w:val="005F2742"/>
    <w:rsid w:val="00616CD2"/>
    <w:rsid w:val="0062081B"/>
    <w:rsid w:val="006B296C"/>
    <w:rsid w:val="00761756"/>
    <w:rsid w:val="0078058C"/>
    <w:rsid w:val="00790F1D"/>
    <w:rsid w:val="007C5AF9"/>
    <w:rsid w:val="007C7561"/>
    <w:rsid w:val="00843E8B"/>
    <w:rsid w:val="008D115F"/>
    <w:rsid w:val="008D45C6"/>
    <w:rsid w:val="00916F19"/>
    <w:rsid w:val="00961EB0"/>
    <w:rsid w:val="0096272F"/>
    <w:rsid w:val="009C3835"/>
    <w:rsid w:val="009C5ABD"/>
    <w:rsid w:val="009D7239"/>
    <w:rsid w:val="00A051EF"/>
    <w:rsid w:val="00A30D39"/>
    <w:rsid w:val="00AF0FDA"/>
    <w:rsid w:val="00B00FBF"/>
    <w:rsid w:val="00B164F5"/>
    <w:rsid w:val="00B17BCD"/>
    <w:rsid w:val="00B447C3"/>
    <w:rsid w:val="00B54253"/>
    <w:rsid w:val="00B82C5A"/>
    <w:rsid w:val="00B90A80"/>
    <w:rsid w:val="00BC64F5"/>
    <w:rsid w:val="00BF2569"/>
    <w:rsid w:val="00BF33FC"/>
    <w:rsid w:val="00C366A2"/>
    <w:rsid w:val="00C57C3C"/>
    <w:rsid w:val="00D17C0F"/>
    <w:rsid w:val="00D44529"/>
    <w:rsid w:val="00D62F19"/>
    <w:rsid w:val="00D72FC7"/>
    <w:rsid w:val="00E40B32"/>
    <w:rsid w:val="00E82206"/>
    <w:rsid w:val="00E85AC0"/>
    <w:rsid w:val="00EE6776"/>
    <w:rsid w:val="00F20A15"/>
    <w:rsid w:val="00F834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2025-04-11T11:44:00Z</dcterms:created>
  <dcterms:modified xsi:type="dcterms:W3CDTF">2025-04-11T11:48:00Z</dcterms:modified>
</cp:coreProperties>
</file>