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EFA2C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B44E2">
        <w:rPr>
          <w:rFonts w:ascii="Arial" w:eastAsia="Arial" w:hAnsi="Arial" w:cs="Arial"/>
          <w:b/>
          <w:i/>
          <w:color w:val="000000"/>
          <w:szCs w:val="24"/>
        </w:rPr>
        <w:t>4</w:t>
      </w:r>
      <w:r w:rsidR="00160134">
        <w:rPr>
          <w:rFonts w:ascii="Arial" w:eastAsia="Arial" w:hAnsi="Arial" w:cs="Arial"/>
          <w:b/>
          <w:i/>
          <w:color w:val="000000"/>
          <w:szCs w:val="24"/>
        </w:rPr>
        <w:t>9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7BDAAFC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>
        <w:rPr>
          <w:rFonts w:ascii="Arial" w:hAnsi="Arial" w:cs="Arial"/>
          <w:iCs/>
          <w:szCs w:val="24"/>
        </w:rPr>
        <w:t xml:space="preserve">Rua </w:t>
      </w:r>
      <w:r w:rsidR="00160134">
        <w:rPr>
          <w:rFonts w:ascii="Arial" w:hAnsi="Arial" w:cs="Arial"/>
          <w:iCs/>
          <w:szCs w:val="24"/>
        </w:rPr>
        <w:t>Papa Pio X</w:t>
      </w:r>
      <w:r>
        <w:rPr>
          <w:rFonts w:ascii="Arial" w:hAnsi="Arial" w:cs="Arial"/>
          <w:iCs/>
          <w:szCs w:val="24"/>
        </w:rPr>
        <w:t xml:space="preserve">, próximo ao número </w:t>
      </w:r>
      <w:r w:rsidR="00160134">
        <w:rPr>
          <w:rFonts w:ascii="Arial" w:hAnsi="Arial" w:cs="Arial"/>
          <w:iCs/>
          <w:szCs w:val="24"/>
        </w:rPr>
        <w:t>3</w:t>
      </w:r>
      <w:r w:rsidR="0026643C">
        <w:rPr>
          <w:rFonts w:ascii="Arial" w:hAnsi="Arial" w:cs="Arial"/>
          <w:iCs/>
          <w:szCs w:val="24"/>
        </w:rPr>
        <w:t>50</w:t>
      </w:r>
      <w:r>
        <w:rPr>
          <w:rFonts w:ascii="Arial" w:hAnsi="Arial" w:cs="Arial"/>
          <w:iCs/>
          <w:szCs w:val="24"/>
        </w:rPr>
        <w:t xml:space="preserve">, no Bairro </w:t>
      </w:r>
      <w:r w:rsidR="00160134">
        <w:rPr>
          <w:rFonts w:ascii="Arial" w:hAnsi="Arial" w:cs="Arial"/>
          <w:iCs/>
          <w:szCs w:val="24"/>
        </w:rPr>
        <w:t>Chácara San Martin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1D83F7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B44E2">
        <w:rPr>
          <w:rFonts w:ascii="Arial" w:hAnsi="Arial" w:cs="Arial"/>
          <w:szCs w:val="24"/>
        </w:rPr>
        <w:t>0</w:t>
      </w:r>
      <w:r w:rsidR="00160134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de </w:t>
      </w:r>
      <w:r w:rsidR="000B44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08773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587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6FD5EDD8">
      <w:r>
        <w:rPr>
          <w:noProof/>
        </w:rPr>
        <w:drawing>
          <wp:inline distT="0" distB="0" distL="0" distR="0">
            <wp:extent cx="3244586" cy="4324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76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17" cy="432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0F1286"/>
    <w:rsid w:val="00100001"/>
    <w:rsid w:val="00104AAA"/>
    <w:rsid w:val="001317C2"/>
    <w:rsid w:val="001318FD"/>
    <w:rsid w:val="001333B9"/>
    <w:rsid w:val="0015657E"/>
    <w:rsid w:val="00156CF8"/>
    <w:rsid w:val="00160134"/>
    <w:rsid w:val="0024538E"/>
    <w:rsid w:val="0026023B"/>
    <w:rsid w:val="0026643C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8098A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1FE3-F23F-47F0-99FC-BC558539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2025-04-09T15:34:00Z</dcterms:created>
  <dcterms:modified xsi:type="dcterms:W3CDTF">2025-04-09T15:34:00Z</dcterms:modified>
</cp:coreProperties>
</file>