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nova Unidade Escolar (EMEI)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Bairro Jardim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08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5147544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52489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13056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57580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211283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69589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74516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