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238/2025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ALLAN SANGALLI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A INSTALAÇÃO DE ILUMINAÇÃO PÚBLICA EM VIELAS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