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B6CDE" w14:paraId="40192B9A" w14:textId="0174A146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FB6CDE" w:rsidR="00744C3A">
        <w:rPr>
          <w:rFonts w:ascii="Arial" w:hAnsi="Arial" w:cs="Arial"/>
          <w:bCs/>
          <w:caps/>
          <w:sz w:val="24"/>
          <w:szCs w:val="24"/>
        </w:rPr>
        <w:t>DETERMINA QUE HOSPITAIS, UNIDADES</w:t>
      </w:r>
      <w:r w:rsidRPr="00FB6CDE" w:rsidR="00744C3A">
        <w:rPr>
          <w:rFonts w:ascii="Arial" w:hAnsi="Arial" w:cs="Arial"/>
          <w:bCs/>
          <w:caps/>
          <w:sz w:val="24"/>
          <w:szCs w:val="24"/>
        </w:rPr>
        <w:t xml:space="preserve"> </w:t>
      </w:r>
      <w:r w:rsidRPr="00FB6CDE" w:rsidR="00744C3A">
        <w:rPr>
          <w:rFonts w:ascii="Arial" w:hAnsi="Arial" w:cs="Arial"/>
          <w:bCs/>
          <w:caps/>
          <w:sz w:val="24"/>
          <w:szCs w:val="24"/>
        </w:rPr>
        <w:t>BÁSICAS DE SAÚDE, ESPECIALIDADES, CLÍNICAS, CENTROS DE IMAGENS E LABORATÓRIOS SEDIADOS NA CIDADE COMUNIQUEM PREVIAMENTE AO PACIENTE O CANCELAMENTO DO EXAME AGENDADO</w:t>
      </w:r>
      <w:r w:rsidRPr="00811FF1" w:rsidR="00811FF1">
        <w:rPr>
          <w:rFonts w:ascii="Arial" w:hAnsi="Arial" w:cs="Arial"/>
          <w:bCs/>
          <w:caps/>
          <w:sz w:val="24"/>
          <w:szCs w:val="24"/>
        </w:rPr>
        <w:t>.</w:t>
      </w:r>
      <w:r w:rsidR="001E3613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744C3A" w14:paraId="1293AD4D" w14:textId="3ED6618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744C3A" w:rsidRPr="00FB1D63" w:rsidP="00744C3A" w14:paraId="5CB8804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4C3A">
        <w:rPr>
          <w:rFonts w:ascii="Arial" w:hAnsi="Arial" w:cs="Arial"/>
          <w:b/>
          <w:iCs/>
          <w:sz w:val="24"/>
          <w:szCs w:val="24"/>
        </w:rPr>
        <w:t>Art. 1º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Os hospitais, clínicas, centros de imagens e laboratórios, públicos e privados, sediados na Cidade de </w:t>
      </w:r>
      <w:r>
        <w:rPr>
          <w:rFonts w:ascii="Arial" w:hAnsi="Arial" w:cs="Arial"/>
          <w:bCs/>
          <w:iCs/>
          <w:sz w:val="24"/>
          <w:szCs w:val="24"/>
        </w:rPr>
        <w:t>Sumaré</w:t>
      </w:r>
      <w:r w:rsidRPr="00FB1D63">
        <w:rPr>
          <w:rFonts w:ascii="Arial" w:hAnsi="Arial" w:cs="Arial"/>
          <w:bCs/>
          <w:iCs/>
          <w:sz w:val="24"/>
          <w:szCs w:val="24"/>
        </w:rPr>
        <w:t>, ficam obrigados a comunicar, previamente, o cancelamento de exames aos pacientes agendados</w:t>
      </w:r>
      <w:r>
        <w:rPr>
          <w:rFonts w:ascii="Arial" w:hAnsi="Arial" w:cs="Arial"/>
          <w:bCs/>
          <w:iCs/>
          <w:sz w:val="24"/>
          <w:szCs w:val="24"/>
        </w:rPr>
        <w:t>, com 24 horas de antecedência.</w:t>
      </w:r>
    </w:p>
    <w:p w:rsidR="00744C3A" w:rsidRPr="00FB1D63" w:rsidP="00744C3A" w14:paraId="2D1D6BAC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4C3A">
        <w:rPr>
          <w:rFonts w:ascii="Arial" w:hAnsi="Arial" w:cs="Arial"/>
          <w:b/>
          <w:iCs/>
          <w:sz w:val="24"/>
          <w:szCs w:val="24"/>
        </w:rPr>
        <w:t>Art. 2º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A comunicação de que trata o art. 1º será necessária com uma antecedência mínima de </w:t>
      </w:r>
      <w:r>
        <w:rPr>
          <w:rFonts w:ascii="Arial" w:hAnsi="Arial" w:cs="Arial"/>
          <w:bCs/>
          <w:iCs/>
          <w:sz w:val="24"/>
          <w:szCs w:val="24"/>
        </w:rPr>
        <w:t>quatro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horas antes do exame agendado</w:t>
      </w:r>
      <w:r>
        <w:rPr>
          <w:rFonts w:ascii="Arial" w:hAnsi="Arial" w:cs="Arial"/>
          <w:bCs/>
          <w:iCs/>
          <w:sz w:val="24"/>
          <w:szCs w:val="24"/>
        </w:rPr>
        <w:t>, em caso de problemas inesperados.</w:t>
      </w:r>
    </w:p>
    <w:p w:rsidR="00744C3A" w:rsidRPr="00FB1D63" w:rsidP="00744C3A" w14:paraId="5CB87D7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4C3A">
        <w:rPr>
          <w:rFonts w:ascii="Arial" w:hAnsi="Arial" w:cs="Arial"/>
          <w:b/>
          <w:iCs/>
          <w:sz w:val="24"/>
          <w:szCs w:val="24"/>
        </w:rPr>
        <w:t>Art. 3º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A comunicação com o paciente deverá ser feita por telefone, endereço eletrônico ou aplicativo de mensagens.</w:t>
      </w:r>
    </w:p>
    <w:p w:rsidR="00744C3A" w:rsidRPr="00FB1D63" w:rsidP="00744C3A" w14:paraId="2CB1880F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4C3A">
        <w:rPr>
          <w:rFonts w:ascii="Arial" w:hAnsi="Arial" w:cs="Arial"/>
          <w:b/>
          <w:iCs/>
          <w:sz w:val="24"/>
          <w:szCs w:val="24"/>
        </w:rPr>
        <w:t>Parágrafo único.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Por telefone, o contato deverá ser tentado no mínimo três vezes.</w:t>
      </w:r>
    </w:p>
    <w:p w:rsidR="00744C3A" w:rsidRPr="00FB1D63" w:rsidP="00744C3A" w14:paraId="31BD74C7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4C3A">
        <w:rPr>
          <w:rFonts w:ascii="Arial" w:hAnsi="Arial" w:cs="Arial"/>
          <w:b/>
          <w:iCs/>
          <w:sz w:val="24"/>
          <w:szCs w:val="24"/>
        </w:rPr>
        <w:t>Art. 4º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No momento da comunicação do cancelamento, o setor comunicante deverá abrir imediatamente novo agendamento de exame, oferecendo ao paciente três opções de datas e horários, dentro do período de até uma semana da data cancelada</w:t>
      </w:r>
      <w:r>
        <w:rPr>
          <w:rFonts w:ascii="Arial" w:hAnsi="Arial" w:cs="Arial"/>
          <w:bCs/>
          <w:iCs/>
          <w:sz w:val="24"/>
          <w:szCs w:val="24"/>
        </w:rPr>
        <w:t>, e só finalizará o atendimento com novo agendamento.</w:t>
      </w:r>
    </w:p>
    <w:p w:rsidR="00744C3A" w:rsidP="00744C3A" w14:paraId="4C35BB27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4C3A">
        <w:rPr>
          <w:rFonts w:ascii="Arial" w:hAnsi="Arial" w:cs="Arial"/>
          <w:b/>
          <w:iCs/>
          <w:sz w:val="24"/>
          <w:szCs w:val="24"/>
        </w:rPr>
        <w:t>Art. 5º</w:t>
      </w:r>
      <w:r w:rsidRPr="00FB1D63">
        <w:rPr>
          <w:rFonts w:ascii="Arial" w:hAnsi="Arial" w:cs="Arial"/>
          <w:bCs/>
          <w:iCs/>
          <w:sz w:val="24"/>
          <w:szCs w:val="24"/>
        </w:rPr>
        <w:t xml:space="preserve"> Esta Lei entra em vigor na data de sua publicação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1797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FB6CDE" w14:paraId="649CFCD8" w14:textId="77777777">
      <w:pPr>
        <w:spacing w:after="0"/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FB6CDE" w14:paraId="759CD2B1" w14:textId="77777777">
      <w:pPr>
        <w:spacing w:after="0"/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607E15EF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744C3A">
        <w:rPr>
          <w:rFonts w:ascii="Tahoma" w:hAnsi="Tahoma" w:cs="Tahoma"/>
          <w:bCs/>
          <w:sz w:val="24"/>
          <w:szCs w:val="24"/>
        </w:rPr>
        <w:t>08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AD7D22">
        <w:rPr>
          <w:rFonts w:ascii="Tahoma" w:hAnsi="Tahoma" w:cs="Tahoma"/>
          <w:bCs/>
          <w:sz w:val="24"/>
          <w:szCs w:val="24"/>
        </w:rPr>
        <w:t xml:space="preserve">abril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7510F7" w:rsidRPr="004144FE" w:rsidP="00AC4A6D" w14:paraId="40BC01A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84D52" w:rsidRPr="00F84D52" w:rsidP="00F84D52" w14:paraId="00CA9298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84D52">
        <w:rPr>
          <w:rFonts w:ascii="Arial" w:hAnsi="Arial" w:cs="Arial"/>
          <w:bCs/>
          <w:color w:val="000000"/>
          <w:sz w:val="24"/>
          <w:szCs w:val="24"/>
        </w:rPr>
        <w:t xml:space="preserve">A proposta objetiva mitigar o transtorno que o cancelamento de um procedimento provoca nos pacientes, além de impedir deslocamentos inúteis ou até penosos. </w:t>
      </w:r>
    </w:p>
    <w:p w:rsidR="00F84D52" w:rsidRPr="00F84D52" w:rsidP="00F84D52" w14:paraId="766684FE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84D52">
        <w:rPr>
          <w:rFonts w:ascii="Arial" w:hAnsi="Arial" w:cs="Arial"/>
          <w:bCs/>
          <w:color w:val="000000"/>
          <w:sz w:val="24"/>
          <w:szCs w:val="24"/>
        </w:rPr>
        <w:t xml:space="preserve">A proposta garante aos pacientes o respeito e dignidade, recebendo as informações adequadas sobre suas consultas e procedimentos médicos. Assegura que o tratamento e o acompanhamento médico dos acintes não sejam interrompidos ou adiados para um longo período de tempo. </w:t>
      </w:r>
    </w:p>
    <w:p w:rsidR="00F84D52" w:rsidRPr="00F84D52" w:rsidP="00F84D52" w14:paraId="5608F1D2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84D52">
        <w:rPr>
          <w:rFonts w:ascii="Arial" w:hAnsi="Arial" w:cs="Arial"/>
          <w:bCs/>
          <w:color w:val="000000"/>
          <w:sz w:val="24"/>
          <w:szCs w:val="24"/>
        </w:rPr>
        <w:t>Além disso, essa medida reduz o estresse e a ansiedade que os cancelamentos inesperados podem causar ao paciente, contribuindo para o bem estar geral.</w:t>
      </w:r>
    </w:p>
    <w:p w:rsidR="00F84D52" w:rsidRPr="00F84D52" w:rsidP="00F84D52" w14:paraId="3031D9BC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84D52">
        <w:rPr>
          <w:rFonts w:ascii="Arial" w:hAnsi="Arial" w:cs="Arial"/>
          <w:bCs/>
          <w:color w:val="000000"/>
          <w:sz w:val="24"/>
          <w:szCs w:val="24"/>
        </w:rPr>
        <w:t>Trata-se de medida singela que, uma vez adotada, refletirá o respeito devido a qualquer pessoa.</w:t>
      </w:r>
    </w:p>
    <w:p w:rsidR="002C194A" w:rsidP="007510F7" w14:paraId="636601E3" w14:textId="4D16BC4F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510F7">
        <w:rPr>
          <w:rFonts w:ascii="Arial" w:hAnsi="Arial" w:cs="Arial"/>
          <w:bCs/>
          <w:color w:val="000000"/>
          <w:sz w:val="24"/>
          <w:szCs w:val="24"/>
        </w:rPr>
        <w:t>Diante do exposto, solicito o apoio dos nobres pares para a aprovação deste projeto de lei, visando</w:t>
      </w:r>
      <w:r w:rsidR="00F84D52">
        <w:rPr>
          <w:rFonts w:ascii="Arial" w:hAnsi="Arial" w:cs="Arial"/>
          <w:bCs/>
          <w:color w:val="000000"/>
          <w:sz w:val="24"/>
          <w:szCs w:val="24"/>
        </w:rPr>
        <w:t xml:space="preserve"> a melhoria da qualidade de vida da população</w:t>
      </w:r>
      <w:r w:rsidRPr="007510F7">
        <w:rPr>
          <w:rFonts w:ascii="Arial" w:hAnsi="Arial" w:cs="Arial"/>
          <w:bCs/>
          <w:color w:val="000000"/>
          <w:sz w:val="24"/>
          <w:szCs w:val="24"/>
        </w:rPr>
        <w:t xml:space="preserve"> em nosso município.</w:t>
      </w: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349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B66AC"/>
    <w:rsid w:val="000D2BDC"/>
    <w:rsid w:val="000D41DE"/>
    <w:rsid w:val="000E1DF0"/>
    <w:rsid w:val="000E3016"/>
    <w:rsid w:val="000E3585"/>
    <w:rsid w:val="00104AAA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1A76E8"/>
    <w:rsid w:val="001E3613"/>
    <w:rsid w:val="00216F7B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4F64BD"/>
    <w:rsid w:val="0051286F"/>
    <w:rsid w:val="00537F1B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50890"/>
    <w:rsid w:val="006523F8"/>
    <w:rsid w:val="00660A45"/>
    <w:rsid w:val="006756CC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44C3A"/>
    <w:rsid w:val="007510F7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11FF1"/>
    <w:rsid w:val="00822396"/>
    <w:rsid w:val="008433B0"/>
    <w:rsid w:val="00894808"/>
    <w:rsid w:val="008C6D03"/>
    <w:rsid w:val="008D5CEC"/>
    <w:rsid w:val="009135CC"/>
    <w:rsid w:val="0094143F"/>
    <w:rsid w:val="009602BC"/>
    <w:rsid w:val="009A78DE"/>
    <w:rsid w:val="009C01EF"/>
    <w:rsid w:val="009C3389"/>
    <w:rsid w:val="00A01525"/>
    <w:rsid w:val="00A06CF2"/>
    <w:rsid w:val="00A30AA6"/>
    <w:rsid w:val="00A44D4D"/>
    <w:rsid w:val="00A45153"/>
    <w:rsid w:val="00A547E3"/>
    <w:rsid w:val="00A715E7"/>
    <w:rsid w:val="00A901AD"/>
    <w:rsid w:val="00A94838"/>
    <w:rsid w:val="00A96739"/>
    <w:rsid w:val="00AC4A6D"/>
    <w:rsid w:val="00AD5D40"/>
    <w:rsid w:val="00AD7D22"/>
    <w:rsid w:val="00AE32B9"/>
    <w:rsid w:val="00AE6AEE"/>
    <w:rsid w:val="00B02213"/>
    <w:rsid w:val="00B13A4A"/>
    <w:rsid w:val="00B24FB3"/>
    <w:rsid w:val="00B81E41"/>
    <w:rsid w:val="00BB524E"/>
    <w:rsid w:val="00BF2167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B0CCC"/>
    <w:rsid w:val="00CD5861"/>
    <w:rsid w:val="00CD6B58"/>
    <w:rsid w:val="00CF401E"/>
    <w:rsid w:val="00CF6A2D"/>
    <w:rsid w:val="00D36451"/>
    <w:rsid w:val="00D47AC8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661A5"/>
    <w:rsid w:val="00E84328"/>
    <w:rsid w:val="00EC4705"/>
    <w:rsid w:val="00EE57B2"/>
    <w:rsid w:val="00F14127"/>
    <w:rsid w:val="00F2197B"/>
    <w:rsid w:val="00F31F6E"/>
    <w:rsid w:val="00F4119C"/>
    <w:rsid w:val="00F504C9"/>
    <w:rsid w:val="00F5122D"/>
    <w:rsid w:val="00F73E30"/>
    <w:rsid w:val="00F84D52"/>
    <w:rsid w:val="00FA3FED"/>
    <w:rsid w:val="00FA6703"/>
    <w:rsid w:val="00FB1D63"/>
    <w:rsid w:val="00FB674F"/>
    <w:rsid w:val="00FB6CDE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1931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8</cp:revision>
  <cp:lastPrinted>2025-03-07T14:45:00Z</cp:lastPrinted>
  <dcterms:created xsi:type="dcterms:W3CDTF">2025-03-26T12:44:00Z</dcterms:created>
  <dcterms:modified xsi:type="dcterms:W3CDTF">2025-04-07T16:28:00Z</dcterms:modified>
</cp:coreProperties>
</file>