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6D25" w:rsidP="00093AC7" w14:paraId="10C5E74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36D25">
        <w:rPr>
          <w:rFonts w:ascii="Tahoma" w:hAnsi="Tahoma" w:cs="Tahoma"/>
          <w:b/>
          <w:sz w:val="24"/>
          <w:szCs w:val="24"/>
        </w:rPr>
        <w:t>Limpeza, retirada de lixo, entulhos e inservíveis na Rua Marcos Dutra Pereira, número 746, Parque Bandeirantes.</w:t>
      </w:r>
    </w:p>
    <w:p w:rsidR="00093AC7" w:rsidP="00093AC7" w14:paraId="6248355C" w14:textId="03F609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necessária, pois há um acúmulo de </w:t>
      </w:r>
      <w:r w:rsidR="00336D25">
        <w:rPr>
          <w:rFonts w:ascii="Tahoma" w:hAnsi="Tahoma" w:cs="Tahoma"/>
          <w:bCs/>
          <w:sz w:val="24"/>
          <w:szCs w:val="24"/>
        </w:rPr>
        <w:t>lixo, entulhos e inservíveis</w:t>
      </w:r>
      <w:r w:rsidRPr="00093AC7">
        <w:rPr>
          <w:rFonts w:ascii="Tahoma" w:hAnsi="Tahoma" w:cs="Tahoma"/>
          <w:bCs/>
          <w:sz w:val="24"/>
          <w:szCs w:val="24"/>
        </w:rPr>
        <w:t xml:space="preserve">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71B958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36D2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875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36D25"/>
    <w:rsid w:val="003551B0"/>
    <w:rsid w:val="00361CA7"/>
    <w:rsid w:val="00375E68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5D6DA6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92BA3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2025-04-07T14:29:00Z</dcterms:created>
  <dcterms:modified xsi:type="dcterms:W3CDTF">2025-04-07T14:29:00Z</dcterms:modified>
</cp:coreProperties>
</file>