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64A1345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>cata galho na Rua Arnaldo Campo Dall ‘</w:t>
      </w:r>
      <w:r w:rsidR="004D0849">
        <w:rPr>
          <w:sz w:val="28"/>
          <w:szCs w:val="28"/>
        </w:rPr>
        <w:t>Orto</w:t>
      </w:r>
      <w:r w:rsidR="004D0849">
        <w:rPr>
          <w:sz w:val="28"/>
          <w:szCs w:val="28"/>
        </w:rPr>
        <w:t xml:space="preserve"> -          Jardim Dall ‘</w:t>
      </w:r>
      <w:r w:rsidR="004D0849">
        <w:rPr>
          <w:sz w:val="28"/>
          <w:szCs w:val="28"/>
        </w:rPr>
        <w:t>Orto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D55E59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01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8242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2025-03-31T17:05:00Z</cp:lastPrinted>
  <dcterms:created xsi:type="dcterms:W3CDTF">2025-04-01T17:41:00Z</dcterms:created>
  <dcterms:modified xsi:type="dcterms:W3CDTF">2025-04-01T17:41:00Z</dcterms:modified>
</cp:coreProperties>
</file>