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Carlos Roberto Rocha, Loteamento Jardim das Águas,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05915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85797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4487588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829954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602327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4018209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405229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