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Bosco,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784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469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52353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275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941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1967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37164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