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36E52E3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2E3E84">
        <w:rPr>
          <w:sz w:val="28"/>
          <w:szCs w:val="28"/>
        </w:rPr>
        <w:t xml:space="preserve">operação </w:t>
      </w:r>
      <w:r w:rsidR="00D7265E">
        <w:rPr>
          <w:sz w:val="28"/>
          <w:szCs w:val="28"/>
        </w:rPr>
        <w:t>tapa buraco na Avenida Brasil, 1298 – Nova Veneza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31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1BAD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2025-03-31T16:53:00Z</cp:lastPrinted>
  <dcterms:created xsi:type="dcterms:W3CDTF">2025-03-31T16:56:00Z</dcterms:created>
  <dcterms:modified xsi:type="dcterms:W3CDTF">2025-03-31T16:56:00Z</dcterms:modified>
</cp:coreProperties>
</file>