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EC4936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tapa buraco </w:t>
      </w:r>
      <w:r w:rsidR="003A2FFF">
        <w:rPr>
          <w:sz w:val="28"/>
          <w:szCs w:val="28"/>
        </w:rPr>
        <w:t>na Avenida da Amizade, 32</w:t>
      </w:r>
      <w:r w:rsidR="00BF5EC0">
        <w:rPr>
          <w:sz w:val="28"/>
          <w:szCs w:val="28"/>
        </w:rPr>
        <w:t>1</w:t>
      </w:r>
      <w:r w:rsidR="003A2FFF">
        <w:rPr>
          <w:sz w:val="28"/>
          <w:szCs w:val="28"/>
        </w:rPr>
        <w:t>6 - Inocoop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551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97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2025-03-31T16:01:00Z</cp:lastPrinted>
  <dcterms:created xsi:type="dcterms:W3CDTF">2025-03-31T16:45:00Z</dcterms:created>
  <dcterms:modified xsi:type="dcterms:W3CDTF">2025-03-31T16:45:00Z</dcterms:modified>
</cp:coreProperties>
</file>