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274/2025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Sistema de Estacionamento Rotativo de veículos automotores nas vias e logradouros públicos do Município de Sumaré denominado "Zona Azul”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