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8D650A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87C6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87C6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546BE" w:rsidP="00487C6E" w14:paraId="3CDCD083" w14:textId="39E8A88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>Indico ao Exmo. Sr. Prefeito Municipal e, por intermédio dele, ao departamento competente, a urgente necessidade de tapa</w:t>
      </w:r>
      <w:r w:rsidR="00494116">
        <w:rPr>
          <w:sz w:val="26"/>
          <w:szCs w:val="26"/>
        </w:rPr>
        <w:t>-</w:t>
      </w:r>
      <w:r w:rsidRPr="00487C6E">
        <w:rPr>
          <w:sz w:val="26"/>
          <w:szCs w:val="26"/>
        </w:rPr>
        <w:t>buraco localizado</w:t>
      </w:r>
      <w:r w:rsidR="005D43AC">
        <w:rPr>
          <w:sz w:val="26"/>
          <w:szCs w:val="26"/>
        </w:rPr>
        <w:t>s</w:t>
      </w:r>
      <w:r w:rsidRPr="00487C6E">
        <w:rPr>
          <w:sz w:val="26"/>
          <w:szCs w:val="26"/>
        </w:rPr>
        <w:t xml:space="preserve"> n</w:t>
      </w:r>
      <w:r>
        <w:rPr>
          <w:sz w:val="26"/>
          <w:szCs w:val="26"/>
        </w:rPr>
        <w:t>o cruzamento da Rua São Damião com a Rua Santo Alberto Magno, no bairro Condomíno Coronel.</w:t>
      </w:r>
    </w:p>
    <w:p w:rsidR="002546BE" w:rsidP="00487C6E" w14:paraId="011FF649" w14:textId="3BAB5C5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 xml:space="preserve">Essa medida é essencial para garantir a </w:t>
      </w:r>
      <w:r>
        <w:rPr>
          <w:sz w:val="26"/>
          <w:szCs w:val="26"/>
        </w:rPr>
        <w:t>livre movimentação dos veículos que trafegam pelo local, evitando transtornos aos motoristas e transeuntes.</w:t>
      </w:r>
    </w:p>
    <w:p w:rsidR="00107EDE" w:rsidRPr="00487C6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87C6E" w:rsidP="00487C6E" w14:paraId="6BB3484B" w14:textId="0526D45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</w:p>
    <w:p w:rsidR="00107EDE" w:rsidRPr="00487C6E" w:rsidP="00107EDE" w14:paraId="5E8C316F" w14:textId="1869765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2546B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</w:t>
      </w:r>
      <w:r w:rsid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2546B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87C6E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87C6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0715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87C6E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EF3CCC" w14:paraId="5C6CB07F" w14:textId="45AAE55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5EF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EF3CCC" w:rsidRPr="00AA65EF" w:rsidP="00EF3CCC" w14:paraId="6CA83D41" w14:textId="5143ACC6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AA65EF" w:rsidP="00EF3CCC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A65EF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1BD4F423"/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552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156DB"/>
    <w:rsid w:val="00062B80"/>
    <w:rsid w:val="000645E9"/>
    <w:rsid w:val="000F78DC"/>
    <w:rsid w:val="00107EDE"/>
    <w:rsid w:val="001336B0"/>
    <w:rsid w:val="0017002C"/>
    <w:rsid w:val="001A7A17"/>
    <w:rsid w:val="001C0813"/>
    <w:rsid w:val="001C345A"/>
    <w:rsid w:val="001E3FAE"/>
    <w:rsid w:val="00237A3B"/>
    <w:rsid w:val="002546BE"/>
    <w:rsid w:val="00396BB1"/>
    <w:rsid w:val="00397370"/>
    <w:rsid w:val="003E54B9"/>
    <w:rsid w:val="0045242F"/>
    <w:rsid w:val="00487C6E"/>
    <w:rsid w:val="00494116"/>
    <w:rsid w:val="004C6270"/>
    <w:rsid w:val="005641D8"/>
    <w:rsid w:val="00573458"/>
    <w:rsid w:val="005D43AC"/>
    <w:rsid w:val="005E15BA"/>
    <w:rsid w:val="005F2742"/>
    <w:rsid w:val="006756B8"/>
    <w:rsid w:val="006F2A5C"/>
    <w:rsid w:val="00757C54"/>
    <w:rsid w:val="00764D8E"/>
    <w:rsid w:val="007C7561"/>
    <w:rsid w:val="007F0385"/>
    <w:rsid w:val="008870BF"/>
    <w:rsid w:val="008C012F"/>
    <w:rsid w:val="008C3A61"/>
    <w:rsid w:val="008D650A"/>
    <w:rsid w:val="008F5A8D"/>
    <w:rsid w:val="00995599"/>
    <w:rsid w:val="00A147CD"/>
    <w:rsid w:val="00A15F7F"/>
    <w:rsid w:val="00AA65EF"/>
    <w:rsid w:val="00B03785"/>
    <w:rsid w:val="00B22245"/>
    <w:rsid w:val="00B447C3"/>
    <w:rsid w:val="00B90A80"/>
    <w:rsid w:val="00BE4DFD"/>
    <w:rsid w:val="00BF794A"/>
    <w:rsid w:val="00C117C4"/>
    <w:rsid w:val="00C616EE"/>
    <w:rsid w:val="00C75EDF"/>
    <w:rsid w:val="00CE2886"/>
    <w:rsid w:val="00E145D6"/>
    <w:rsid w:val="00EF15C9"/>
    <w:rsid w:val="00EF3CCC"/>
    <w:rsid w:val="00F24142"/>
    <w:rsid w:val="00F929B5"/>
    <w:rsid w:val="00FB317C"/>
    <w:rsid w:val="00FD62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2025-03-31T13:53:00Z</dcterms:created>
  <dcterms:modified xsi:type="dcterms:W3CDTF">2025-03-31T14:02:00Z</dcterms:modified>
</cp:coreProperties>
</file>