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Instalação de Faixa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604 -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Faixa de Pedestre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604 - Parque das Nações.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medida é necessária para garantir a segurança dos pedestres que transitam frequentemente pelo local, especialmente considerando o fluxo de veículos na área.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implantação da faixa de pedestre contribuirá significativamente para a redução de riscos de acidentes, proporcionando maior segurança e tranquilidade para os moradores e frequentadores da região.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08284348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796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959264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62838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7808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8614845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8953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6254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