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CE1617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" w:hAnsi="Arial Narrow" w:cs="Arial"/>
          <w:b/>
          <w:bCs/>
          <w:color w:val="000000"/>
          <w:sz w:val="26"/>
          <w:szCs w:val="26"/>
        </w:rPr>
      </w:pPr>
      <w:r w:rsidRPr="00CE1617">
        <w:rPr>
          <w:rFonts w:ascii="Arial Narrow" w:eastAsia="Arial" w:hAnsi="Arial Narrow" w:cs="Arial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5F2742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RPr="005F2742" w:rsidP="00107EDE" w14:paraId="48923CD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P="00107EDE" w14:paraId="2D35A61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6"/>
          <w:szCs w:val="26"/>
        </w:rPr>
      </w:pPr>
    </w:p>
    <w:p w:rsidR="00107EDE" w:rsidP="00107EDE" w14:paraId="7E31252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6"/>
          <w:szCs w:val="26"/>
        </w:rPr>
      </w:pPr>
    </w:p>
    <w:p w:rsidR="007A54C2" w:rsidRPr="007A54C2" w:rsidP="007A54C2" w14:paraId="74994B60" w14:textId="691EFB18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76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>
        <w:rPr>
          <w:rFonts w:ascii="Arial Narrow" w:eastAsia="Arial" w:hAnsi="Arial Narrow" w:cs="Arial"/>
          <w:b/>
          <w:color w:val="000000"/>
          <w:sz w:val="26"/>
          <w:szCs w:val="26"/>
        </w:rPr>
        <w:tab/>
      </w:r>
      <w:r w:rsidRPr="007A54C2">
        <w:rPr>
          <w:rFonts w:ascii="Times New Roman" w:eastAsia="Arial" w:hAnsi="Times New Roman" w:cs="Times New Roman"/>
          <w:b/>
          <w:color w:val="000000"/>
          <w:sz w:val="26"/>
          <w:szCs w:val="26"/>
        </w:rPr>
        <w:t xml:space="preserve">Indico </w:t>
      </w:r>
      <w:r w:rsidRPr="007A54C2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ao Exmo. Sr. Prefeito Municipal, e a ele ao departamento competente no sentido </w:t>
      </w:r>
      <w:r w:rsidRPr="007A54C2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instalar faixa de pedestres no cruzamento da Avenida Engº Jaime Pereira de Ulhoa Cintra com a Rua José Zeferino Ferreira, no Parque Bandeirantes, Área Cura.</w:t>
      </w:r>
    </w:p>
    <w:p w:rsidR="007A54C2" w:rsidRPr="007A54C2" w:rsidP="007A54C2" w14:paraId="22E75249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76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</w:p>
    <w:p w:rsidR="00AF4908" w:rsidRPr="007A54C2" w:rsidP="007A54C2" w14:paraId="5E431368" w14:textId="5EE37649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76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7A54C2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Neste </w:t>
      </w:r>
      <w:r w:rsidRPr="007A54C2">
        <w:rPr>
          <w:rFonts w:ascii="Times New Roman" w:hAnsi="Times New Roman" w:cs="Times New Roman"/>
          <w:sz w:val="26"/>
          <w:szCs w:val="26"/>
        </w:rPr>
        <w:t>cruzamento</w:t>
      </w:r>
      <w:r>
        <w:rPr>
          <w:rFonts w:ascii="Times New Roman" w:hAnsi="Times New Roman" w:cs="Times New Roman"/>
          <w:sz w:val="26"/>
          <w:szCs w:val="26"/>
        </w:rPr>
        <w:t xml:space="preserve">, o </w:t>
      </w:r>
      <w:r w:rsidRPr="007A54C2">
        <w:rPr>
          <w:rFonts w:ascii="Times New Roman" w:hAnsi="Times New Roman" w:cs="Times New Roman"/>
          <w:sz w:val="26"/>
          <w:szCs w:val="26"/>
        </w:rPr>
        <w:t>fluxo de pedestres e veículos</w:t>
      </w:r>
      <w:r>
        <w:rPr>
          <w:rFonts w:ascii="Times New Roman" w:hAnsi="Times New Roman" w:cs="Times New Roman"/>
          <w:sz w:val="26"/>
          <w:szCs w:val="26"/>
        </w:rPr>
        <w:t xml:space="preserve"> é intenso</w:t>
      </w:r>
      <w:r w:rsidRPr="007A54C2">
        <w:rPr>
          <w:rFonts w:ascii="Times New Roman" w:hAnsi="Times New Roman" w:cs="Times New Roman"/>
          <w:sz w:val="26"/>
          <w:szCs w:val="26"/>
        </w:rPr>
        <w:t>, tem sido apontado pela comunidade como um ponto crítico, onde a travessia de pedestres se torna perigosa devido à ausência de sinalização adequada</w:t>
      </w:r>
    </w:p>
    <w:p w:rsidR="0066518C" w:rsidRPr="007A54C2" w:rsidP="00107EDE" w14:paraId="6297E579" w14:textId="0F5ED47A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  <w:r w:rsidRPr="007A54C2">
        <w:rPr>
          <w:rFonts w:ascii="Arial Narrow" w:eastAsia="Arial" w:hAnsi="Arial Narrow" w:cs="Arial"/>
          <w:bCs/>
          <w:color w:val="000000"/>
          <w:sz w:val="26"/>
          <w:szCs w:val="26"/>
        </w:rPr>
        <w:tab/>
      </w:r>
    </w:p>
    <w:p w:rsidR="00107EDE" w:rsidP="00107EDE" w14:paraId="6BB3484B" w14:textId="6C00399D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  <w:r w:rsidRPr="00D64819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2299970</wp:posOffset>
            </wp:positionH>
            <wp:positionV relativeFrom="paragraph">
              <wp:posOffset>62230</wp:posOffset>
            </wp:positionV>
            <wp:extent cx="2095500" cy="2309495"/>
            <wp:effectExtent l="0" t="0" r="0" b="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2012855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309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7EDE" w:rsidRPr="005A6E47" w:rsidP="00107EDE" w14:paraId="5E8C316F" w14:textId="033FBF36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  <w:r>
        <w:rPr>
          <w:rFonts w:ascii="Arial Narrow" w:eastAsia="Arial" w:hAnsi="Arial Narrow" w:cs="Arial"/>
          <w:bCs/>
          <w:color w:val="000000"/>
          <w:sz w:val="26"/>
          <w:szCs w:val="26"/>
        </w:rPr>
        <w:tab/>
      </w:r>
      <w:r w:rsidRPr="005A6E47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Sala das Sessões, </w:t>
      </w:r>
      <w:r w:rsidR="007A54C2">
        <w:rPr>
          <w:rFonts w:ascii="Arial Narrow" w:eastAsia="Arial" w:hAnsi="Arial Narrow" w:cs="Arial"/>
          <w:bCs/>
          <w:color w:val="000000"/>
          <w:sz w:val="26"/>
          <w:szCs w:val="26"/>
        </w:rPr>
        <w:t>01</w:t>
      </w:r>
      <w:r w:rsidRPr="005A6E47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 de </w:t>
      </w:r>
      <w:r w:rsidR="007A54C2">
        <w:rPr>
          <w:rFonts w:ascii="Arial Narrow" w:eastAsia="Arial" w:hAnsi="Arial Narrow" w:cs="Arial"/>
          <w:bCs/>
          <w:color w:val="000000"/>
          <w:sz w:val="26"/>
          <w:szCs w:val="26"/>
        </w:rPr>
        <w:t>março</w:t>
      </w:r>
      <w:r w:rsidRPr="005A6E47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 de 2025.</w:t>
      </w:r>
    </w:p>
    <w:p w:rsidR="00107EDE" w:rsidRPr="005F2742" w:rsidP="00107EDE" w14:paraId="435145DE" w14:textId="5DEE318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RPr="005F2742" w:rsidP="00924F57" w14:paraId="1FF2279F" w14:textId="34AE135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123" w:firstLine="1417"/>
        <w:jc w:val="both"/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RPr="005F2742" w:rsidP="00107EDE" w14:paraId="27E6CDAA" w14:textId="03CBBB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6"/>
          <w:szCs w:val="26"/>
        </w:rPr>
      </w:pPr>
      <w:r w:rsidRPr="00924F57">
        <w:rPr>
          <w:rFonts w:ascii="Arial Narrow" w:eastAsia="Arial" w:hAnsi="Arial Narrow" w:cs="Arial"/>
          <w:b/>
          <w:bCs/>
          <w:color w:val="000000"/>
          <w:sz w:val="26"/>
          <w:szCs w:val="26"/>
        </w:rPr>
        <w:t xml:space="preserve"> </w:t>
      </w:r>
      <w:r>
        <w:rPr>
          <w:rFonts w:ascii="Arial Narrow" w:eastAsia="Arial" w:hAnsi="Arial Narrow" w:cs="Arial"/>
          <w:color w:val="000000"/>
          <w:sz w:val="26"/>
          <w:szCs w:val="26"/>
        </w:rPr>
        <w:tab/>
      </w:r>
      <w:r>
        <w:rPr>
          <w:rFonts w:ascii="Arial Narrow" w:eastAsia="Arial" w:hAnsi="Arial Narrow" w:cs="Arial"/>
          <w:color w:val="000000"/>
          <w:sz w:val="26"/>
          <w:szCs w:val="26"/>
        </w:rPr>
        <w:tab/>
      </w:r>
      <w:r>
        <w:rPr>
          <w:rFonts w:ascii="Arial Narrow" w:eastAsia="Arial" w:hAnsi="Arial Narrow" w:cs="Arial"/>
          <w:color w:val="000000"/>
          <w:sz w:val="26"/>
          <w:szCs w:val="26"/>
        </w:rPr>
        <w:tab/>
      </w:r>
    </w:p>
    <w:p w:rsidR="00107EDE" w:rsidRPr="00CE1617" w:rsidP="00107EDE" w14:paraId="5C6CB07F" w14:textId="54059EC5">
      <w:pPr>
        <w:pStyle w:val="Standard"/>
        <w:spacing w:line="360" w:lineRule="auto"/>
        <w:ind w:firstLine="1417"/>
        <w:jc w:val="center"/>
        <w:rPr>
          <w:rFonts w:ascii="Arial Narrow" w:hAnsi="Arial Narrow" w:cs="Times New Roman"/>
          <w:b/>
          <w:sz w:val="26"/>
          <w:szCs w:val="26"/>
        </w:rPr>
      </w:pPr>
      <w:r w:rsidRPr="00CE1617">
        <w:rPr>
          <w:rFonts w:ascii="Arial Narrow" w:eastAsia="Arial" w:hAnsi="Arial Narrow" w:cs="Times New Roman"/>
          <w:b/>
          <w:sz w:val="26"/>
          <w:szCs w:val="26"/>
        </w:rPr>
        <w:t>José Tavares de Siqueira</w:t>
      </w:r>
      <w:r w:rsidRPr="00CE1617">
        <w:rPr>
          <w:rFonts w:ascii="Arial Narrow" w:hAnsi="Arial Narrow" w:cs="Times New Roman"/>
          <w:b/>
          <w:sz w:val="26"/>
          <w:szCs w:val="26"/>
        </w:rPr>
        <w:t xml:space="preserve"> </w:t>
      </w:r>
    </w:p>
    <w:p w:rsidR="00107EDE" w:rsidRPr="00CE1617" w:rsidP="00107EDE" w14:paraId="50BBEBC0" w14:textId="77777777">
      <w:pPr>
        <w:pStyle w:val="Standard"/>
        <w:spacing w:line="360" w:lineRule="auto"/>
        <w:ind w:firstLine="1417"/>
        <w:jc w:val="center"/>
        <w:rPr>
          <w:rFonts w:ascii="Arial Narrow" w:hAnsi="Arial Narrow" w:cs="Times New Roman"/>
          <w:sz w:val="26"/>
          <w:szCs w:val="26"/>
        </w:rPr>
      </w:pPr>
      <w:r w:rsidRPr="00CE1617">
        <w:rPr>
          <w:rFonts w:ascii="Arial Narrow" w:hAnsi="Arial Narrow" w:cs="Times New Roman"/>
          <w:sz w:val="26"/>
          <w:szCs w:val="26"/>
        </w:rPr>
        <w:t>Vereador /PL</w:t>
      </w:r>
    </w:p>
    <w:p w:rsidR="00107EDE" w:rsidRPr="005F2742" w:rsidP="00107EDE" w14:paraId="5450090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107EDE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E316EF" w:rsidP="00107EDE" w14:paraId="48E2E88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E316EF" w:rsidP="00107EDE" w14:paraId="171666CB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E316EF" w:rsidP="00107EDE" w14:paraId="273D32D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E316EF" w:rsidP="00107EDE" w14:paraId="034F4BDB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5FCE0F54" w14:textId="141DC8D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494CF84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5C75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002AE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002AE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AE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287781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02AE1"/>
    <w:rsid w:val="00071FE9"/>
    <w:rsid w:val="000A59B1"/>
    <w:rsid w:val="00107EDE"/>
    <w:rsid w:val="00130EC1"/>
    <w:rsid w:val="0014126C"/>
    <w:rsid w:val="00160AA0"/>
    <w:rsid w:val="00237A3B"/>
    <w:rsid w:val="002909D6"/>
    <w:rsid w:val="0030189C"/>
    <w:rsid w:val="003541EB"/>
    <w:rsid w:val="00396BB1"/>
    <w:rsid w:val="00440225"/>
    <w:rsid w:val="00527107"/>
    <w:rsid w:val="00573458"/>
    <w:rsid w:val="005A6E47"/>
    <w:rsid w:val="005D2CE5"/>
    <w:rsid w:val="005E6B64"/>
    <w:rsid w:val="005F2742"/>
    <w:rsid w:val="00652C7D"/>
    <w:rsid w:val="00655C76"/>
    <w:rsid w:val="0066518C"/>
    <w:rsid w:val="006723AC"/>
    <w:rsid w:val="00703734"/>
    <w:rsid w:val="00756AB5"/>
    <w:rsid w:val="00761756"/>
    <w:rsid w:val="007743CF"/>
    <w:rsid w:val="007A54C2"/>
    <w:rsid w:val="007C7561"/>
    <w:rsid w:val="007F1B2B"/>
    <w:rsid w:val="008D115F"/>
    <w:rsid w:val="00924F57"/>
    <w:rsid w:val="00AF4908"/>
    <w:rsid w:val="00B367E8"/>
    <w:rsid w:val="00B36C43"/>
    <w:rsid w:val="00B447C3"/>
    <w:rsid w:val="00B54253"/>
    <w:rsid w:val="00B74097"/>
    <w:rsid w:val="00B90A80"/>
    <w:rsid w:val="00BD7842"/>
    <w:rsid w:val="00CE1617"/>
    <w:rsid w:val="00CF7B69"/>
    <w:rsid w:val="00D014E2"/>
    <w:rsid w:val="00D72FC7"/>
    <w:rsid w:val="00E316EF"/>
    <w:rsid w:val="00E82206"/>
    <w:rsid w:val="00EC7BEA"/>
    <w:rsid w:val="00F07E8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3</cp:revision>
  <cp:lastPrinted>2025-01-22T12:40:00Z</cp:lastPrinted>
  <dcterms:created xsi:type="dcterms:W3CDTF">2025-03-25T17:34:00Z</dcterms:created>
  <dcterms:modified xsi:type="dcterms:W3CDTF">2025-03-25T17:39:00Z</dcterms:modified>
</cp:coreProperties>
</file>