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11/2025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implantação do "Papai Noel Inclusivo" que se comunica em Libras (Língua Brasileira de Sinais)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