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2056" w:rsidRPr="006C0227" w:rsidP="00D16C3A" w14:paraId="2CA417ED" w14:textId="58B3453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ermStart w:id="0" w:edGrp="everyone"/>
      <w:r w:rsidRPr="006C0227">
        <w:rPr>
          <w:rFonts w:ascii="Arial" w:hAnsi="Arial" w:cs="Arial"/>
          <w:b/>
          <w:sz w:val="24"/>
          <w:szCs w:val="24"/>
        </w:rPr>
        <w:t>MOÇÃO DE CONGRATULAÇÃO Nº ____ / 2025</w:t>
      </w:r>
    </w:p>
    <w:p w:rsidR="006C0227" w:rsidRPr="006C0227" w:rsidP="00D16C3A" w14:paraId="6E774F3A" w14:textId="777777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32056" w:rsidRPr="006C0227" w:rsidP="00D16C3A" w14:paraId="2E36AD53" w14:textId="53591A52">
      <w:pPr>
        <w:spacing w:before="240" w:after="280" w:line="360" w:lineRule="auto"/>
        <w:ind w:left="4956"/>
        <w:jc w:val="both"/>
        <w:rPr>
          <w:rFonts w:ascii="Arial" w:hAnsi="Arial" w:cs="Arial"/>
          <w:bCs/>
          <w:sz w:val="24"/>
          <w:szCs w:val="24"/>
        </w:rPr>
      </w:pPr>
      <w:r w:rsidRPr="006C0227">
        <w:rPr>
          <w:rFonts w:ascii="Arial" w:hAnsi="Arial" w:cs="Arial"/>
          <w:bCs/>
          <w:sz w:val="24"/>
          <w:szCs w:val="24"/>
        </w:rPr>
        <w:t xml:space="preserve">MOÇÃO DE CONGRATULAÇÃO </w:t>
      </w:r>
      <w:r w:rsidR="004060F1">
        <w:rPr>
          <w:rFonts w:ascii="Arial" w:hAnsi="Arial" w:cs="Arial"/>
          <w:bCs/>
          <w:sz w:val="24"/>
          <w:szCs w:val="24"/>
        </w:rPr>
        <w:t>para o CONSELHO MUNICIPAL DE TURISMO DE SUMARÉ.</w:t>
      </w:r>
    </w:p>
    <w:p w:rsidR="006C0227" w:rsidRPr="006C0227" w:rsidP="00D16C3A" w14:paraId="7E7F278E" w14:textId="77777777">
      <w:pPr>
        <w:spacing w:before="240" w:after="280" w:line="360" w:lineRule="auto"/>
        <w:ind w:left="4956"/>
        <w:jc w:val="both"/>
        <w:rPr>
          <w:rFonts w:ascii="Arial" w:hAnsi="Arial" w:cs="Arial"/>
          <w:bCs/>
          <w:sz w:val="24"/>
          <w:szCs w:val="24"/>
        </w:rPr>
      </w:pPr>
    </w:p>
    <w:p w:rsidR="00032056" w:rsidRPr="006C0227" w:rsidP="00D16C3A" w14:paraId="02A414E9" w14:textId="77777777">
      <w:pPr>
        <w:spacing w:before="240" w:after="240" w:line="36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6C0227">
        <w:rPr>
          <w:rFonts w:ascii="Arial" w:hAnsi="Arial" w:cs="Arial"/>
          <w:b/>
          <w:sz w:val="24"/>
          <w:szCs w:val="24"/>
        </w:rPr>
        <w:t>EXCELENTÍSSIMO SENHOR PRESIDENTE DA CÂMARA MUNICIPAL DE SUMARÉ,</w:t>
      </w:r>
    </w:p>
    <w:p w:rsidR="006C0227" w:rsidP="00D16C3A" w14:paraId="1B5A3386" w14:textId="77777777">
      <w:pPr>
        <w:pStyle w:val="NormalWeb"/>
        <w:spacing w:before="240" w:beforeAutospacing="0" w:after="240" w:afterAutospacing="0" w:line="360" w:lineRule="auto"/>
        <w:ind w:firstLine="708"/>
        <w:jc w:val="both"/>
        <w:rPr>
          <w:rFonts w:ascii="Arial" w:eastAsia="Calibri" w:hAnsi="Arial" w:cs="Arial"/>
          <w:b/>
        </w:rPr>
      </w:pPr>
    </w:p>
    <w:p w:rsidR="00D16C3A" w:rsidP="00D16C3A" w14:paraId="31969839" w14:textId="77777777">
      <w:pPr>
        <w:pStyle w:val="NormalWeb"/>
        <w:shd w:val="clear" w:color="auto" w:fill="FFFFFF"/>
        <w:spacing w:before="0" w:beforeAutospacing="0" w:after="0" w:afterAutospacing="0" w:line="360" w:lineRule="auto"/>
        <w:ind w:right="100" w:firstLine="720"/>
        <w:jc w:val="both"/>
      </w:pPr>
      <w:r>
        <w:rPr>
          <w:rFonts w:ascii="Arial" w:hAnsi="Arial" w:cs="Arial"/>
          <w:color w:val="000000"/>
          <w:shd w:val="clear" w:color="auto" w:fill="FFFFFF"/>
        </w:rPr>
        <w:t>O Turismo é uma atividade muito importante para o desenvolvimento de um município, pois movimenta a economia local e gera emprego e renda, impulsionando a economia criativa. Além disto, gera benefícios sociais e ambientais, tais como: melhora a qualidade de vida da população local; promove o intercâmbio cultural entre moradores e visitantes; incentiva o investimento em infraestrutura cultural; contribui para o meio ambiente através de iniciativas de conscientização aos turistas. </w:t>
      </w:r>
    </w:p>
    <w:p w:rsidR="00D16C3A" w:rsidP="00D16C3A" w14:paraId="795A7E46" w14:textId="77777777">
      <w:pPr>
        <w:pStyle w:val="NormalWeb"/>
        <w:shd w:val="clear" w:color="auto" w:fill="FFFFFF"/>
        <w:spacing w:before="0" w:beforeAutospacing="0" w:after="0" w:afterAutospacing="0" w:line="360" w:lineRule="auto"/>
        <w:ind w:right="100" w:firstLine="720"/>
        <w:jc w:val="both"/>
      </w:pPr>
      <w:r>
        <w:rPr>
          <w:rFonts w:ascii="Arial" w:hAnsi="Arial" w:cs="Arial"/>
          <w:color w:val="000000"/>
          <w:shd w:val="clear" w:color="auto" w:fill="FFFFFF"/>
        </w:rPr>
        <w:t>Para que o Turismo seja bem trabalhado, é importante que o município tenha um Conselho Municipal de Turismo ativo com a participação efetiva de seus membros. </w:t>
      </w:r>
    </w:p>
    <w:p w:rsidR="00D16C3A" w:rsidP="00D16C3A" w14:paraId="1FAB2CC8" w14:textId="77777777">
      <w:pPr>
        <w:pStyle w:val="NormalWeb"/>
        <w:shd w:val="clear" w:color="auto" w:fill="FFFFFF"/>
        <w:spacing w:before="0" w:beforeAutospacing="0" w:after="300" w:afterAutospacing="0" w:line="360" w:lineRule="auto"/>
        <w:ind w:right="100" w:firstLine="720"/>
        <w:jc w:val="both"/>
      </w:pPr>
      <w:r>
        <w:rPr>
          <w:rFonts w:ascii="Arial" w:hAnsi="Arial" w:cs="Arial"/>
          <w:color w:val="000000"/>
          <w:shd w:val="clear" w:color="auto" w:fill="FFFFFF"/>
        </w:rPr>
        <w:t>Recentemente, a Prefeitura Municipal de Sumaré, por meio da Secretaria de Cultura e Turismo, deu posse aos novos membros do Conselho Municipal de Turismo - COMTUR, a saber:</w:t>
      </w:r>
    </w:p>
    <w:p w:rsidR="00D16C3A" w:rsidP="00D16C3A" w14:paraId="04E1B71F" w14:textId="77777777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Membros representantes da sociedade civil -  Douglas Luiz Fernandes Marcondes, Wilson Oliveira Carvalho, Carlos Cesar </w:t>
      </w:r>
      <w:r>
        <w:rPr>
          <w:rFonts w:ascii="Arial" w:hAnsi="Arial" w:cs="Arial"/>
          <w:color w:val="000000"/>
          <w:shd w:val="clear" w:color="auto" w:fill="FFFFFF"/>
        </w:rPr>
        <w:t>Dopekevicuz</w:t>
      </w:r>
      <w:r>
        <w:rPr>
          <w:rFonts w:ascii="Arial" w:hAnsi="Arial" w:cs="Arial"/>
          <w:color w:val="000000"/>
          <w:shd w:val="clear" w:color="auto" w:fill="FFFFFF"/>
        </w:rPr>
        <w:t xml:space="preserve">, João Vitor Pavan, Helena Pereira </w:t>
      </w:r>
      <w:r>
        <w:rPr>
          <w:rFonts w:ascii="Arial" w:hAnsi="Arial" w:cs="Arial"/>
          <w:color w:val="000000"/>
          <w:shd w:val="clear" w:color="auto" w:fill="FFFFFF"/>
        </w:rPr>
        <w:t>Rosario</w:t>
      </w:r>
      <w:r>
        <w:rPr>
          <w:rFonts w:ascii="Arial" w:hAnsi="Arial" w:cs="Arial"/>
          <w:color w:val="000000"/>
          <w:shd w:val="clear" w:color="auto" w:fill="FFFFFF"/>
        </w:rPr>
        <w:t xml:space="preserve">, Telma </w:t>
      </w:r>
      <w:r>
        <w:rPr>
          <w:rFonts w:ascii="Arial" w:hAnsi="Arial" w:cs="Arial"/>
          <w:color w:val="000000"/>
          <w:shd w:val="clear" w:color="auto" w:fill="FFFFFF"/>
        </w:rPr>
        <w:t>Iaponira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Bassi</w:t>
      </w:r>
      <w:r>
        <w:rPr>
          <w:rFonts w:ascii="Arial" w:hAnsi="Arial" w:cs="Arial"/>
          <w:color w:val="000000"/>
          <w:shd w:val="clear" w:color="auto" w:fill="FFFFFF"/>
        </w:rPr>
        <w:t xml:space="preserve">, Lilian Rogerio Chaves, Talita Andrade Arruda de Oliveira, Renata Lacerda Guerreiro, Juliana </w:t>
      </w:r>
      <w:r>
        <w:rPr>
          <w:rFonts w:ascii="Arial" w:hAnsi="Arial" w:cs="Arial"/>
          <w:color w:val="000000"/>
          <w:shd w:val="clear" w:color="auto" w:fill="FFFFFF"/>
        </w:rPr>
        <w:t>Paiola</w:t>
      </w:r>
      <w:r>
        <w:rPr>
          <w:rFonts w:ascii="Arial" w:hAnsi="Arial" w:cs="Arial"/>
          <w:color w:val="000000"/>
          <w:shd w:val="clear" w:color="auto" w:fill="FFFFFF"/>
        </w:rPr>
        <w:t xml:space="preserve">, Teresinha Andrade da Silva, José Geraldo da Silva Junior, </w:t>
      </w:r>
      <w:r>
        <w:rPr>
          <w:rFonts w:ascii="Arial" w:hAnsi="Arial" w:cs="Arial"/>
          <w:color w:val="000000"/>
          <w:shd w:val="clear" w:color="auto" w:fill="FFFFFF"/>
        </w:rPr>
        <w:t>Ivane</w:t>
      </w:r>
      <w:r>
        <w:rPr>
          <w:rFonts w:ascii="Arial" w:hAnsi="Arial" w:cs="Arial"/>
          <w:color w:val="000000"/>
          <w:shd w:val="clear" w:color="auto" w:fill="FFFFFF"/>
        </w:rPr>
        <w:t xml:space="preserve"> Rodrigues </w:t>
      </w:r>
      <w:r>
        <w:rPr>
          <w:rFonts w:ascii="Arial" w:hAnsi="Arial" w:cs="Arial"/>
          <w:color w:val="000000"/>
          <w:shd w:val="clear" w:color="auto" w:fill="FFFFFF"/>
        </w:rPr>
        <w:t>Biet</w:t>
      </w:r>
      <w:r>
        <w:rPr>
          <w:rFonts w:ascii="Arial" w:hAnsi="Arial" w:cs="Arial"/>
          <w:color w:val="000000"/>
          <w:shd w:val="clear" w:color="auto" w:fill="FFFFFF"/>
        </w:rPr>
        <w:t>, Marli Rodrigues Braga, Elaine Cristina Batista do Amaral.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</w:p>
    <w:p w:rsidR="00D16C3A" w:rsidP="00D16C3A" w14:paraId="623AD828" w14:textId="77777777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6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Membros representantes do poder público - Carla de Souza </w:t>
      </w:r>
      <w:r>
        <w:rPr>
          <w:rFonts w:ascii="Arial" w:hAnsi="Arial" w:cs="Arial"/>
          <w:color w:val="000000"/>
          <w:shd w:val="clear" w:color="auto" w:fill="FFFFFF"/>
        </w:rPr>
        <w:t>Bampa</w:t>
      </w:r>
      <w:r>
        <w:rPr>
          <w:rFonts w:ascii="Arial" w:hAnsi="Arial" w:cs="Arial"/>
          <w:color w:val="000000"/>
          <w:shd w:val="clear" w:color="auto" w:fill="FFFFFF"/>
        </w:rPr>
        <w:t xml:space="preserve">, Douglas </w:t>
      </w:r>
      <w:r>
        <w:rPr>
          <w:rFonts w:ascii="Arial" w:hAnsi="Arial" w:cs="Arial"/>
          <w:color w:val="000000"/>
          <w:shd w:val="clear" w:color="auto" w:fill="FFFFFF"/>
        </w:rPr>
        <w:t>Hambruck</w:t>
      </w:r>
      <w:r>
        <w:rPr>
          <w:rFonts w:ascii="Arial" w:hAnsi="Arial" w:cs="Arial"/>
          <w:color w:val="000000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hd w:val="clear" w:color="auto" w:fill="FFFFFF"/>
        </w:rPr>
        <w:t>Ebrain</w:t>
      </w:r>
      <w:r>
        <w:rPr>
          <w:rFonts w:ascii="Arial" w:hAnsi="Arial" w:cs="Arial"/>
          <w:color w:val="000000"/>
          <w:shd w:val="clear" w:color="auto" w:fill="FFFFFF"/>
        </w:rPr>
        <w:t xml:space="preserve"> Augusto Ferreira da Silva, Marcelo Campos de Souza, Jose </w:t>
      </w:r>
      <w:r>
        <w:rPr>
          <w:rFonts w:ascii="Arial" w:hAnsi="Arial" w:cs="Arial"/>
          <w:color w:val="000000"/>
          <w:shd w:val="clear" w:color="auto" w:fill="FFFFFF"/>
        </w:rPr>
        <w:t>Jurandi</w:t>
      </w:r>
      <w:r>
        <w:rPr>
          <w:rFonts w:ascii="Arial" w:hAnsi="Arial" w:cs="Arial"/>
          <w:color w:val="000000"/>
          <w:shd w:val="clear" w:color="auto" w:fill="FFFFFF"/>
        </w:rPr>
        <w:t xml:space="preserve"> Barbosa de Sousa, Marcelo Andrade, Silvana Regina Benetti, </w:t>
      </w:r>
      <w:r>
        <w:rPr>
          <w:rFonts w:ascii="Arial" w:hAnsi="Arial" w:cs="Arial"/>
          <w:color w:val="000000"/>
          <w:shd w:val="clear" w:color="auto" w:fill="FFFFFF"/>
        </w:rPr>
        <w:t>Santeli</w:t>
      </w:r>
      <w:r>
        <w:rPr>
          <w:rFonts w:ascii="Arial" w:hAnsi="Arial" w:cs="Arial"/>
          <w:color w:val="000000"/>
          <w:shd w:val="clear" w:color="auto" w:fill="FFFFFF"/>
        </w:rPr>
        <w:t xml:space="preserve"> Francisco G. Vergel, Cláudia Assad.</w:t>
      </w:r>
    </w:p>
    <w:p w:rsidR="00D16C3A" w:rsidP="00D16C3A" w14:paraId="068363B5" w14:textId="77777777">
      <w:pPr>
        <w:pStyle w:val="NormalWeb"/>
        <w:shd w:val="clear" w:color="auto" w:fill="FFFFFF"/>
        <w:spacing w:before="0" w:beforeAutospacing="0" w:after="160" w:afterAutospacing="0" w:line="360" w:lineRule="auto"/>
        <w:ind w:firstLine="720"/>
        <w:jc w:val="both"/>
      </w:pPr>
    </w:p>
    <w:p w:rsidR="00D16C3A" w:rsidRPr="00D16C3A" w:rsidP="00D16C3A" w14:paraId="2D27DEDF" w14:textId="7AC28E76">
      <w:pPr>
        <w:pStyle w:val="NormalWeb"/>
        <w:shd w:val="clear" w:color="auto" w:fill="FFFFFF"/>
        <w:spacing w:before="0" w:beforeAutospacing="0" w:after="300" w:afterAutospacing="0" w:line="360" w:lineRule="auto"/>
        <w:ind w:right="100" w:firstLine="720"/>
        <w:jc w:val="both"/>
      </w:pPr>
      <w:r>
        <w:rPr>
          <w:rFonts w:ascii="Arial" w:hAnsi="Arial" w:cs="Arial"/>
          <w:color w:val="000000"/>
          <w:shd w:val="clear" w:color="auto" w:fill="FFFFFF"/>
        </w:rPr>
        <w:t xml:space="preserve">Nesta mesma sessão de posse, foram eleitas para compor a nova diretoria Helena Pereira Rosário (presidente), Juliana </w:t>
      </w:r>
      <w:r>
        <w:rPr>
          <w:rFonts w:ascii="Arial" w:hAnsi="Arial" w:cs="Arial"/>
          <w:color w:val="000000"/>
          <w:shd w:val="clear" w:color="auto" w:fill="FFFFFF"/>
        </w:rPr>
        <w:t>Paiola</w:t>
      </w:r>
      <w:r>
        <w:rPr>
          <w:rFonts w:ascii="Arial" w:hAnsi="Arial" w:cs="Arial"/>
          <w:color w:val="000000"/>
          <w:shd w:val="clear" w:color="auto" w:fill="FFFFFF"/>
        </w:rPr>
        <w:t xml:space="preserve"> (secretária executiva) e Lilian Chaves (secretária adjunta). </w:t>
      </w:r>
    </w:p>
    <w:p w:rsidR="006C0227" w:rsidP="00D16C3A" w14:paraId="4430AEEC" w14:textId="0B3C771D">
      <w:pPr>
        <w:pStyle w:val="NormalWeb"/>
        <w:shd w:val="clear" w:color="auto" w:fill="FFFFFF"/>
        <w:spacing w:before="0" w:beforeAutospacing="0" w:after="300" w:afterAutospacing="0" w:line="360" w:lineRule="auto"/>
        <w:ind w:right="100" w:firstLine="720"/>
        <w:jc w:val="both"/>
        <w:rPr>
          <w:rFonts w:ascii="Arial" w:hAnsi="Arial" w:cs="Arial"/>
          <w:color w:val="000000"/>
          <w:shd w:val="clear" w:color="auto" w:fill="FFFFFF"/>
        </w:rPr>
      </w:pPr>
      <w:r w:rsidRPr="006C0227">
        <w:rPr>
          <w:rFonts w:ascii="Arial" w:hAnsi="Arial" w:cs="Arial"/>
          <w:color w:val="000000"/>
          <w:shd w:val="clear" w:color="auto" w:fill="FFFFFF"/>
        </w:rPr>
        <w:t xml:space="preserve">Sendo assim, em face reconhecimento à importância </w:t>
      </w:r>
      <w:r w:rsidR="00D16C3A">
        <w:rPr>
          <w:rFonts w:ascii="Arial" w:hAnsi="Arial" w:cs="Arial"/>
          <w:color w:val="000000"/>
          <w:shd w:val="clear" w:color="auto" w:fill="FFFFFF"/>
        </w:rPr>
        <w:t>do Conselho Municipal de Turismo para o desenvolvimento do nosso Município,</w:t>
      </w:r>
      <w:r w:rsidRPr="006C0227">
        <w:rPr>
          <w:rFonts w:ascii="Arial" w:hAnsi="Arial" w:cs="Arial"/>
          <w:color w:val="000000"/>
          <w:shd w:val="clear" w:color="auto" w:fill="FFFFFF"/>
        </w:rPr>
        <w:t xml:space="preserve"> requeiro, na forma regimental e após ouvido o Plenário, que seja encaminhada a referida Moção de Congratulação para </w:t>
      </w:r>
      <w:r w:rsidR="00D16C3A">
        <w:rPr>
          <w:rFonts w:ascii="Arial" w:hAnsi="Arial" w:cs="Arial"/>
          <w:color w:val="000000"/>
          <w:shd w:val="clear" w:color="auto" w:fill="FFFFFF"/>
        </w:rPr>
        <w:t>o Conselho Municipal de Turismo, desejando sucesso nesta nova empreitada.</w:t>
      </w:r>
      <w:r w:rsidRPr="006C0227">
        <w:rPr>
          <w:rFonts w:ascii="Arial" w:hAnsi="Arial" w:cs="Arial"/>
          <w:color w:val="000000"/>
          <w:shd w:val="clear" w:color="auto" w:fill="FFFFFF"/>
        </w:rPr>
        <w:t> </w:t>
      </w:r>
    </w:p>
    <w:p w:rsidR="00D16C3A" w:rsidRPr="006C0227" w:rsidP="00D16C3A" w14:paraId="29B24DFB" w14:textId="77777777">
      <w:pPr>
        <w:pStyle w:val="NormalWeb"/>
        <w:shd w:val="clear" w:color="auto" w:fill="FFFFFF"/>
        <w:spacing w:before="0" w:beforeAutospacing="0" w:after="300" w:afterAutospacing="0" w:line="360" w:lineRule="auto"/>
        <w:ind w:right="100" w:firstLine="720"/>
        <w:jc w:val="both"/>
      </w:pPr>
    </w:p>
    <w:p w:rsidR="006C0227" w:rsidRPr="006C0227" w:rsidP="00D16C3A" w14:paraId="52D6ED42" w14:textId="77777777">
      <w:pPr>
        <w:pStyle w:val="NormalWeb"/>
        <w:shd w:val="clear" w:color="auto" w:fill="FFFFFF"/>
        <w:spacing w:before="0" w:beforeAutospacing="0" w:after="300" w:afterAutospacing="0" w:line="360" w:lineRule="auto"/>
        <w:ind w:left="1440" w:right="100"/>
        <w:jc w:val="right"/>
      </w:pPr>
      <w:bookmarkStart w:id="1" w:name="_GoBack"/>
      <w:bookmarkEnd w:id="1"/>
      <w:r w:rsidRPr="006C0227">
        <w:rPr>
          <w:rFonts w:ascii="Arial" w:hAnsi="Arial" w:cs="Arial"/>
          <w:color w:val="000000"/>
          <w:shd w:val="clear" w:color="auto" w:fill="FFFFFF"/>
        </w:rPr>
        <w:t xml:space="preserve">Sala das Sessões, 25 de </w:t>
      </w:r>
      <w:r w:rsidRPr="006C0227">
        <w:rPr>
          <w:rFonts w:ascii="Arial" w:hAnsi="Arial" w:cs="Arial"/>
          <w:color w:val="000000"/>
          <w:shd w:val="clear" w:color="auto" w:fill="FFFFFF"/>
        </w:rPr>
        <w:t>Março</w:t>
      </w:r>
      <w:r w:rsidRPr="006C0227">
        <w:rPr>
          <w:rFonts w:ascii="Arial" w:hAnsi="Arial" w:cs="Arial"/>
          <w:color w:val="000000"/>
          <w:shd w:val="clear" w:color="auto" w:fill="FFFFFF"/>
        </w:rPr>
        <w:t xml:space="preserve"> de 2025.</w:t>
      </w:r>
    </w:p>
    <w:p w:rsidR="006C0227" w:rsidRPr="006C0227" w:rsidP="00D16C3A" w14:paraId="1A58DBFD" w14:textId="6F200E5B">
      <w:pPr>
        <w:pStyle w:val="NormalWeb"/>
        <w:spacing w:before="0" w:beforeAutospacing="0" w:after="160" w:afterAutospacing="0" w:line="360" w:lineRule="auto"/>
        <w:jc w:val="center"/>
      </w:pPr>
      <w:r w:rsidRPr="006C0227"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>
            <wp:extent cx="3076575" cy="1330411"/>
            <wp:effectExtent l="0" t="0" r="0" b="3175"/>
            <wp:docPr id="1755051606" name="Imagem 1" descr="https://lh7-rt.googleusercontent.com/docsz/AD_4nXdaZyVmMzJuOkasGDOnJycEITykxRMdMWbhZ5nQM_6g5r2UncuUCFVZzQJP3htYv7GxDmRypVu6thauNhdnph5TIrpqF97eV5rxOf0WODg0NVWAcoku8v-9xH0zCmSoXB9_YorZ?key=XwWa36cdV281zOfAzBT9GJg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938224" name="Picture 1" descr="https://lh7-rt.googleusercontent.com/docsz/AD_4nXdaZyVmMzJuOkasGDOnJycEITykxRMdMWbhZ5nQM_6g5r2UncuUCFVZzQJP3htYv7GxDmRypVu6thauNhdnph5TIrpqF97eV5rxOf0WODg0NVWAcoku8v-9xH0zCmSoXB9_YorZ?key=XwWa36cdV281zOfAzBT9GJgt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330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6D1E9A" w:rsidRPr="006C0227" w:rsidP="00D16C3A" w14:paraId="07A8F1E3" w14:textId="33A44AA0">
      <w:pPr>
        <w:spacing w:before="240" w:after="240" w:line="360" w:lineRule="auto"/>
        <w:ind w:firstLine="1418"/>
        <w:jc w:val="both"/>
        <w:rPr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0448EB"/>
    <w:multiLevelType w:val="hybridMultilevel"/>
    <w:tmpl w:val="3EC80EF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D57C32"/>
    <w:multiLevelType w:val="multilevel"/>
    <w:tmpl w:val="C274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287B04"/>
    <w:multiLevelType w:val="multilevel"/>
    <w:tmpl w:val="3FB6B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056"/>
    <w:rsid w:val="000D2BDC"/>
    <w:rsid w:val="00104AAA"/>
    <w:rsid w:val="0015657E"/>
    <w:rsid w:val="00156CF8"/>
    <w:rsid w:val="004060F1"/>
    <w:rsid w:val="00460A32"/>
    <w:rsid w:val="004B2CC9"/>
    <w:rsid w:val="0051286F"/>
    <w:rsid w:val="00601B0A"/>
    <w:rsid w:val="00626437"/>
    <w:rsid w:val="00632FA0"/>
    <w:rsid w:val="006C0227"/>
    <w:rsid w:val="006C41A4"/>
    <w:rsid w:val="006D1E9A"/>
    <w:rsid w:val="00822396"/>
    <w:rsid w:val="00A06CF2"/>
    <w:rsid w:val="00AE6AEE"/>
    <w:rsid w:val="00BF395D"/>
    <w:rsid w:val="00C00C1E"/>
    <w:rsid w:val="00C3524D"/>
    <w:rsid w:val="00C36776"/>
    <w:rsid w:val="00CD6B58"/>
    <w:rsid w:val="00CF1391"/>
    <w:rsid w:val="00CF401E"/>
    <w:rsid w:val="00D16C3A"/>
    <w:rsid w:val="00F943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056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2F865-0BCA-4160-B3EA-FE9C235EE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1884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Dudu Lima</cp:lastModifiedBy>
  <cp:revision>2</cp:revision>
  <cp:lastPrinted>2021-02-25T18:05:00Z</cp:lastPrinted>
  <dcterms:created xsi:type="dcterms:W3CDTF">2025-03-24T15:28:00Z</dcterms:created>
  <dcterms:modified xsi:type="dcterms:W3CDTF">2025-03-24T15:28:00Z</dcterms:modified>
</cp:coreProperties>
</file>