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6C5" w:rsidRPr="007766C5" w:rsidP="007766C5" w14:paraId="7657998C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4"/>
          <w:szCs w:val="24"/>
        </w:rPr>
      </w:pPr>
      <w:permStart w:id="0" w:edGrp="everyone"/>
      <w:r w:rsidRPr="007766C5">
        <w:rPr>
          <w:rFonts w:ascii="Times New Roman" w:eastAsia="Calibri" w:hAnsi="Times New Roman" w:cs="Times New Roman"/>
          <w:b/>
          <w:sz w:val="24"/>
          <w:szCs w:val="24"/>
        </w:rPr>
        <w:t>PROJETO DE LEI Nº____</w:t>
      </w:r>
    </w:p>
    <w:p w:rsidR="007766C5" w:rsidRPr="007766C5" w:rsidP="007766C5" w14:paraId="3B54F660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66C5" w:rsidRPr="007766C5" w:rsidP="007766C5" w14:paraId="6119BCD9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66C5" w:rsidP="007766C5" w14:paraId="419F7A3F" w14:textId="15067FF0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“</w:t>
      </w: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INSTITUI O "CENSO INCLUSÃO"</w:t>
      </w:r>
    </w:p>
    <w:p w:rsidR="007766C5" w:rsidRPr="007766C5" w:rsidP="007766C5" w14:paraId="457C9CE3" w14:textId="69140F65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PARA A IDENTIFICAÇÃO DO PERFIL</w:t>
      </w:r>
    </w:p>
    <w:p w:rsidR="007766C5" w:rsidP="007766C5" w14:paraId="6A6E8A49" w14:textId="3566E50B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SOCIOECONÔMICO DAS PESSOAS COM</w:t>
      </w:r>
    </w:p>
    <w:p w:rsidR="007766C5" w:rsidRPr="007766C5" w:rsidP="007766C5" w14:paraId="589B8C67" w14:textId="11685416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DEFICIÊNCIA E MOBILIDADE</w:t>
      </w:r>
    </w:p>
    <w:p w:rsidR="007766C5" w:rsidP="007766C5" w14:paraId="1F390225" w14:textId="476D9C14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REDUZIDA E DÁ</w:t>
      </w:r>
    </w:p>
    <w:p w:rsidR="007766C5" w:rsidRPr="007766C5" w:rsidP="007766C5" w14:paraId="62662063" w14:textId="2DBBF880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OUTRAS PROVIDENCIAS</w:t>
      </w:r>
      <w:r w:rsidRPr="007766C5">
        <w:rPr>
          <w:sz w:val="24"/>
          <w:szCs w:val="24"/>
        </w:rPr>
        <w:t>.</w:t>
      </w: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”</w:t>
      </w:r>
    </w:p>
    <w:p w:rsidR="007766C5" w:rsidRPr="007766C5" w:rsidP="007766C5" w14:paraId="02F54F0F" w14:textId="77777777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</w:p>
    <w:p w:rsidR="007766C5" w:rsidRPr="007766C5" w:rsidP="007766C5" w14:paraId="17E6A4CE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  <w:r w:rsidRPr="007766C5">
        <w:rPr>
          <w:rFonts w:ascii="Times New Roman" w:eastAsia="Calibri" w:hAnsi="Times New Roman" w:cs="Times New Roman"/>
          <w:b/>
          <w:sz w:val="24"/>
          <w:szCs w:val="24"/>
        </w:rPr>
        <w:t>O PREFEITO DO MUNICIPIO DE SUMARÉ</w:t>
      </w:r>
    </w:p>
    <w:p w:rsidR="007766C5" w:rsidRPr="007766C5" w:rsidP="00DF0C7D" w14:paraId="064D28B7" w14:textId="09BC48BE">
      <w:pPr>
        <w:tabs>
          <w:tab w:val="left" w:pos="0"/>
          <w:tab w:val="left" w:pos="709"/>
        </w:tabs>
        <w:spacing w:after="240" w:line="276" w:lineRule="auto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Faço saber que a Câmara Municipal aprovou e eu sanciono e promulgo a seguinte Lei.</w:t>
      </w:r>
    </w:p>
    <w:p w:rsidR="007766C5" w:rsidRPr="007766C5" w:rsidP="007766C5" w14:paraId="591FAF99" w14:textId="669F4E76">
      <w:pPr>
        <w:ind w:firstLine="1418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1º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</w:t>
      </w:r>
      <w:r w:rsidR="00153AB9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-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Fica instituído no município de Sumaré o Censo Inclusão, com os seguintes objetivos:</w:t>
      </w:r>
    </w:p>
    <w:p w:rsidR="007766C5" w:rsidRPr="007766C5" w:rsidP="007766C5" w14:paraId="2FA0667C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I - Identificar, mapear e cadastrar os perfis socioeconômicos e as condições de habitação e de mobilidade urbana das pessoas com deficiência ou mobilidade reduzida que residem no Município;</w:t>
      </w:r>
    </w:p>
    <w:p w:rsidR="007766C5" w:rsidRPr="007766C5" w:rsidP="007766C5" w14:paraId="37887E16" w14:textId="5FF2C453">
      <w:pPr>
        <w:ind w:firstLine="1418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II - </w:t>
      </w:r>
      <w:r w:rsidRPr="007766C5" w:rsidR="00153AB9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Fornecer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subsídio para formulação e a execução de políticas públicas que promovam a acessibilidade e a inclusão social das pessoas com deficiência ou mobilidade reduzida.</w:t>
      </w:r>
    </w:p>
    <w:p w:rsidR="007766C5" w:rsidRPr="007766C5" w:rsidP="007766C5" w14:paraId="0A59E012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2º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- Para os efeitos desta lei considera-se:</w:t>
      </w:r>
    </w:p>
    <w:p w:rsidR="007766C5" w:rsidRPr="007766C5" w:rsidP="00153AB9" w14:paraId="34F5D05B" w14:textId="783E430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I - </w:t>
      </w:r>
      <w:r w:rsidRPr="007766C5" w:rsidR="00153AB9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Pessoas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com deficiência: aquela com perda ou anormalidade de estruturas ou funções fisiológicas, psicológicas, neurológicas ou anatômicas que gerem incapacidade ou limitação para o desempenho das atividades da vida diária, agravada pelas condições de exclusão e vulnerabilidades sociais a que as pessoas nesta situação estão submetidas; </w:t>
      </w:r>
    </w:p>
    <w:p w:rsidR="007766C5" w:rsidRPr="007766C5" w:rsidP="007766C5" w14:paraId="55470747" w14:textId="03E98406">
      <w:pPr>
        <w:ind w:firstLine="1418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II - </w:t>
      </w:r>
      <w:r w:rsidRPr="007766C5" w:rsidR="00153AB9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Pessoa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com mobilidade reduzida: aquela que, não se enquadrando no conceito de pessoa com deficiência, tenha por qualquer motivo, dificuldade de movimentar-se, permanente ou temporariamente, gerando redução efetiva da modalidade, da coordenação motora e da percepção.</w:t>
      </w:r>
    </w:p>
    <w:p w:rsidR="007766C5" w:rsidRPr="007766C5" w:rsidP="007766C5" w14:paraId="20EF0EEE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3º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- Para consecução dos objetivos do Censo inclusão, será feita coleta de dados conforme o dispositivo no regulamento desta Lei.</w:t>
      </w:r>
    </w:p>
    <w:p w:rsidR="007766C5" w:rsidRPr="007766C5" w:rsidP="007766C5" w14:paraId="0E1C75AA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Parágrafo único.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A coleta de dados de que se trata este artigo será realizada a cada 02 (dois) anos no Município.</w:t>
      </w:r>
    </w:p>
    <w:p w:rsidR="007766C5" w:rsidRPr="007766C5" w:rsidP="007766C5" w14:paraId="74DAACE2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</w:p>
    <w:p w:rsidR="007766C5" w:rsidRPr="007766C5" w:rsidP="007766C5" w14:paraId="042747CD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</w:p>
    <w:p w:rsidR="007766C5" w:rsidRPr="007766C5" w:rsidP="007766C5" w14:paraId="71FA33F3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</w:pPr>
    </w:p>
    <w:p w:rsidR="007766C5" w:rsidRPr="007766C5" w:rsidP="007766C5" w14:paraId="26A7DF20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4º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Os dados coletados para o Censo Inclusão serão realizados em cadastro acessível ao público na sede do órgão municipal responsável pela coordenação das atividades relativas a pessoas com deficiência e no site oficial da Prefeitura de Sumaré na Internet. 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cr/>
      </w:r>
    </w:p>
    <w:p w:rsidR="007766C5" w:rsidRPr="007766C5" w:rsidP="007766C5" w14:paraId="11278D31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5º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O Censo Inclusão será executado pelo órgão municipal responsável pela coordenação das atividades relativas às pessoas com deficiência.</w:t>
      </w:r>
    </w:p>
    <w:p w:rsidR="007766C5" w:rsidRPr="007766C5" w:rsidP="007766C5" w14:paraId="35605DFA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Parágrafo único.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Para execução do Censo Inclusão, poderão ser estabelecidos convênios e parcerias com órgãos públicos e entidades de direito público ou privado, de acordo com a legislação vigente.</w:t>
      </w:r>
    </w:p>
    <w:p w:rsidR="007766C5" w:rsidRPr="007766C5" w:rsidP="007766C5" w14:paraId="4D021D1B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6°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- As despesas decorrentes da execução desta Lei correrão por conta de dotação orçamentaria própria, suplementada, se necessário.</w:t>
      </w:r>
    </w:p>
    <w:p w:rsidR="007766C5" w:rsidRPr="007766C5" w:rsidP="007766C5" w14:paraId="6523741E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7°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- O Poder Executivo regulamentará esta Lei no prazo de 90 (noventa) dias, contando da data de sua publicação.</w:t>
      </w:r>
    </w:p>
    <w:p w:rsidR="007766C5" w:rsidRPr="007766C5" w:rsidP="007766C5" w14:paraId="1C2A7E8A" w14:textId="3AE65401">
      <w:pPr>
        <w:ind w:firstLine="1416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pt-BR"/>
        </w:rPr>
        <w:t>Art. 8°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- Esta Lei entrar em Vigor na data de sua publicação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.</w:t>
      </w:r>
    </w:p>
    <w:p w:rsidR="0080173A" w:rsidP="000E3585" w14:paraId="6B6B62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766C5" w:rsidRPr="00141B12" w:rsidP="007766C5" w14:paraId="23C508F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165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C5" w:rsidRPr="00141B12" w:rsidP="007766C5" w14:paraId="58F5E6B0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7766C5" w:rsidRPr="00141B12" w:rsidP="007766C5" w14:paraId="6C9FCA8C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766C5" w:rsidP="000E3585" w14:paraId="7CEA202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766C5" w:rsidP="000E3585" w14:paraId="064C362B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766C5" w:rsidRPr="007766C5" w:rsidP="000E3585" w14:paraId="474E923B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E3585" w:rsidRPr="007766C5" w:rsidP="000E3585" w14:paraId="428E4689" w14:textId="2F69D3DB">
      <w:pPr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Câmara Municipal de Sumaré, </w:t>
      </w:r>
      <w:r w:rsidRPr="007766C5" w:rsid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25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 de </w:t>
      </w:r>
      <w:r w:rsidRPr="007766C5" w:rsid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março 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 xml:space="preserve">de </w:t>
      </w:r>
      <w:r w:rsidRPr="007766C5" w:rsidR="002951A3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202</w:t>
      </w:r>
      <w:r w:rsidRPr="007766C5" w:rsidR="009D43D8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5</w:t>
      </w:r>
      <w:r w:rsidRPr="007766C5">
        <w:rPr>
          <w:rFonts w:ascii="Times New Roman" w:eastAsia="Times New Roman" w:hAnsi="Times New Roman" w:cs="Times New Roman"/>
          <w:kern w:val="16"/>
          <w:sz w:val="24"/>
          <w:szCs w:val="24"/>
          <w:lang w:eastAsia="pt-BR"/>
        </w:rPr>
        <w:t>.</w:t>
      </w:r>
    </w:p>
    <w:p w:rsidR="00894808" w:rsidRPr="007766C5" w14:paraId="66812BF2" w14:textId="2C2D8CD8">
      <w:pPr>
        <w:rPr>
          <w:rFonts w:ascii="Arial" w:hAnsi="Arial" w:cs="Arial"/>
          <w:bCs/>
          <w:sz w:val="24"/>
          <w:szCs w:val="24"/>
        </w:rPr>
      </w:pPr>
    </w:p>
    <w:p w:rsidR="007766C5" w14:paraId="27250F4A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C4A6D" w:rsidRPr="007766C5" w:rsidP="00AC4A6D" w14:paraId="15BAD692" w14:textId="6966C875">
      <w:pPr>
        <w:jc w:val="center"/>
        <w:rPr>
          <w:rFonts w:ascii="Arial" w:hAnsi="Arial" w:cs="Arial"/>
          <w:b/>
          <w:sz w:val="24"/>
          <w:szCs w:val="24"/>
        </w:rPr>
      </w:pPr>
      <w:r w:rsidRPr="007766C5">
        <w:rPr>
          <w:rFonts w:ascii="Arial" w:hAnsi="Arial" w:cs="Arial"/>
          <w:b/>
          <w:sz w:val="24"/>
          <w:szCs w:val="24"/>
        </w:rPr>
        <w:t>Justificativa</w:t>
      </w:r>
    </w:p>
    <w:p w:rsidR="00894808" w:rsidRPr="007766C5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7766C5" w:rsidRPr="00D931D0" w:rsidP="007766C5" w14:paraId="63CEE127" w14:textId="3649A145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7766C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exclusão das pessoas com deficiência ainda é uma triste realidade no cenário social brasileiro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.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No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rol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das dificuldades à inclusão do deficiente está o desconhecimento de suas necessidades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especiais, a ignorância de suas dificuldades cotidianas ou a própria negligência de sua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existência.</w:t>
      </w:r>
    </w:p>
    <w:p w:rsidR="007766C5" w:rsidRPr="00D931D0" w:rsidP="007766C5" w14:paraId="12A071DB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propósito deste projeto é identificar, mapear e cadast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rar o perfil socioeconômico das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pessoas com deficiência ou mobilidade reduzida, com vistas ao direcionamento de políticas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públicas voltadas ao atendimento das necessidades desse segmento social.</w:t>
      </w:r>
    </w:p>
    <w:p w:rsidR="007766C5" w:rsidRPr="00D931D0" w:rsidP="007766C5" w14:paraId="303CAC7C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adoção de um programa censitário e a efetivação de um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cadastro inclusivo, sem dúvida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promoverá a identificação do perfil socioeconômico das pessoas com deficiência ou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mobilidade reduzida em nosso município.</w:t>
      </w:r>
    </w:p>
    <w:p w:rsidR="007766C5" w:rsidRPr="00D931D0" w:rsidP="007766C5" w14:paraId="22B1E74B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Dessa forma, o poder público, norteado por dados concretos, pode desenvol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ver um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mapeamento eficaz e eficiente ao direcionamento de suas políticas voltadas ao atendimento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das necessidades desse segmento social.</w:t>
      </w:r>
    </w:p>
    <w:p w:rsidR="007766C5" w:rsidRPr="00D931D0" w:rsidP="007766C5" w14:paraId="1E02DE59" w14:textId="3CDC63E2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 precisa ser uma cidade de todos e para todos, com est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 senso ficará muito mais fácil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para o munícipio atender este seguimento da nossa sociedade que precisa de um olhar mais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fraterno por parte do poder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público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7766C5" w:rsidRPr="00D8198D" w:rsidP="007766C5" w14:paraId="6F18B55A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Sendo assim, cabe ao Município, através desta Casa de Leis, apr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esentar Projeto de Lei que visa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à edificação de uma cidade sem barreiras e acolhedora.</w:t>
      </w:r>
    </w:p>
    <w:p w:rsidR="009D43D8" w:rsidRPr="007766C5" w:rsidP="009D43D8" w14:paraId="25273C4A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766C5" w:rsidRPr="00141B12" w:rsidP="007766C5" w14:paraId="0E158A12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130331065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990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C5" w:rsidRPr="00141B12" w:rsidP="007766C5" w14:paraId="6B5E91C1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7766C5" w:rsidRPr="00141B12" w:rsidP="007766C5" w14:paraId="260A825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894808" w:rsidRPr="007766C5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034AB"/>
    <w:multiLevelType w:val="multilevel"/>
    <w:tmpl w:val="9858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86A78"/>
    <w:rsid w:val="000A6ECB"/>
    <w:rsid w:val="000D2BDC"/>
    <w:rsid w:val="000E1DF0"/>
    <w:rsid w:val="000E3016"/>
    <w:rsid w:val="000E3585"/>
    <w:rsid w:val="000F3023"/>
    <w:rsid w:val="00104AAA"/>
    <w:rsid w:val="00110982"/>
    <w:rsid w:val="00141B12"/>
    <w:rsid w:val="00153AB9"/>
    <w:rsid w:val="0015657E"/>
    <w:rsid w:val="00156CF8"/>
    <w:rsid w:val="00174344"/>
    <w:rsid w:val="00193DEA"/>
    <w:rsid w:val="00216F7B"/>
    <w:rsid w:val="002951A3"/>
    <w:rsid w:val="002F30EE"/>
    <w:rsid w:val="00325ED4"/>
    <w:rsid w:val="00341ADD"/>
    <w:rsid w:val="00375CAE"/>
    <w:rsid w:val="00395781"/>
    <w:rsid w:val="00402EA2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51286F"/>
    <w:rsid w:val="005147F3"/>
    <w:rsid w:val="00551680"/>
    <w:rsid w:val="00556CD5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13C18"/>
    <w:rsid w:val="00721082"/>
    <w:rsid w:val="00725C52"/>
    <w:rsid w:val="00753678"/>
    <w:rsid w:val="00770563"/>
    <w:rsid w:val="007766C5"/>
    <w:rsid w:val="007B69D2"/>
    <w:rsid w:val="007B7079"/>
    <w:rsid w:val="007D6020"/>
    <w:rsid w:val="0080173A"/>
    <w:rsid w:val="00802C64"/>
    <w:rsid w:val="00822396"/>
    <w:rsid w:val="00894808"/>
    <w:rsid w:val="00907277"/>
    <w:rsid w:val="0094143F"/>
    <w:rsid w:val="009C01EF"/>
    <w:rsid w:val="009C3389"/>
    <w:rsid w:val="009D43D8"/>
    <w:rsid w:val="00A06CF2"/>
    <w:rsid w:val="00A901AD"/>
    <w:rsid w:val="00AC4A6D"/>
    <w:rsid w:val="00AE6AEE"/>
    <w:rsid w:val="00B13A4A"/>
    <w:rsid w:val="00B76854"/>
    <w:rsid w:val="00C00C1E"/>
    <w:rsid w:val="00C14F34"/>
    <w:rsid w:val="00C3037E"/>
    <w:rsid w:val="00C36776"/>
    <w:rsid w:val="00C51C40"/>
    <w:rsid w:val="00C7539F"/>
    <w:rsid w:val="00C865F3"/>
    <w:rsid w:val="00C86E17"/>
    <w:rsid w:val="00CA0665"/>
    <w:rsid w:val="00CB20C8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8198D"/>
    <w:rsid w:val="00D931D0"/>
    <w:rsid w:val="00DB3515"/>
    <w:rsid w:val="00DD1D1B"/>
    <w:rsid w:val="00DF0C7D"/>
    <w:rsid w:val="00DF1BB7"/>
    <w:rsid w:val="00E138FE"/>
    <w:rsid w:val="00E84328"/>
    <w:rsid w:val="00E96E97"/>
    <w:rsid w:val="00EC4705"/>
    <w:rsid w:val="00F2197B"/>
    <w:rsid w:val="00F31F6E"/>
    <w:rsid w:val="00F4119C"/>
    <w:rsid w:val="00F52F71"/>
    <w:rsid w:val="00F73E30"/>
    <w:rsid w:val="00F940CE"/>
    <w:rsid w:val="00FA3FED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3437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11</cp:revision>
  <cp:lastPrinted>2023-08-17T17:42:00Z</cp:lastPrinted>
  <dcterms:created xsi:type="dcterms:W3CDTF">2025-03-24T13:51:00Z</dcterms:created>
  <dcterms:modified xsi:type="dcterms:W3CDTF">2025-03-24T13:53:00Z</dcterms:modified>
</cp:coreProperties>
</file>