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1675C" w:rsidRPr="0081675C" w:rsidP="0081675C" w14:paraId="77635CEF" w14:textId="69BD36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1675C">
        <w:rPr>
          <w:rFonts w:ascii="Bookman Old Style" w:hAnsi="Bookman Old Style" w:cs="Arial"/>
          <w:sz w:val="24"/>
          <w:szCs w:val="24"/>
        </w:rPr>
        <w:t xml:space="preserve">providências no sentido de realizar a implantação de uma </w:t>
      </w:r>
      <w:r w:rsidRPr="0081675C">
        <w:rPr>
          <w:rFonts w:ascii="Bookman Old Style" w:hAnsi="Bookman Old Style" w:cs="Arial"/>
          <w:b/>
          <w:bCs/>
          <w:sz w:val="24"/>
          <w:szCs w:val="24"/>
        </w:rPr>
        <w:t>LOMBADA</w:t>
      </w:r>
      <w:r w:rsidRPr="0081675C">
        <w:rPr>
          <w:rFonts w:ascii="Bookman Old Style" w:hAnsi="Bookman Old Style" w:cs="Arial"/>
          <w:sz w:val="24"/>
          <w:szCs w:val="24"/>
        </w:rPr>
        <w:t xml:space="preserve"> na Rua Tiradentes, próximo à entrada do Instituto Educacional e Assistencial Pio XII, no bairro Vila Miranda.</w:t>
      </w:r>
    </w:p>
    <w:p w:rsidR="0081675C" w:rsidRPr="0081675C" w:rsidP="0081675C" w14:paraId="39F1283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81675C" w14:paraId="4C3D30D0" w14:textId="739FEB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1675C">
        <w:rPr>
          <w:rFonts w:ascii="Bookman Old Style" w:hAnsi="Bookman Old Style" w:cs="Arial"/>
          <w:sz w:val="24"/>
          <w:szCs w:val="24"/>
        </w:rPr>
        <w:t>A solicitação se faz necessária, visto que a movimentação de alunos na entrada e saída da escola exige medidas de segurança viária. A falta de redutores de velocidade no local aumenta o risco de acidentes, colocando em perigo a integridade das crianças e demais pedestres. A implantação da lombada contribuirá para a redução da velocidade dos veículos e a proteção dos estudantes, garantindo um trânsito mais seguro na região.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1E2F52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</w:t>
      </w:r>
      <w:r w:rsidR="00A65176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313214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86024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3B39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6E0E"/>
    <w:rsid w:val="007F3E4B"/>
    <w:rsid w:val="00813B05"/>
    <w:rsid w:val="0081675C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65176"/>
    <w:rsid w:val="00A74DE6"/>
    <w:rsid w:val="00A87827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2025-03-24T12:20:00Z</dcterms:created>
  <dcterms:modified xsi:type="dcterms:W3CDTF">2025-03-24T12:20:00Z</dcterms:modified>
</cp:coreProperties>
</file>