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6E13" w:rsidRPr="003C6E13" w:rsidP="003C6E13" w14:paraId="309CF54F" w14:textId="4F4508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C6E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C6E13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3C6E13">
        <w:rPr>
          <w:rFonts w:ascii="Bookman Old Style" w:hAnsi="Bookman Old Style" w:cs="Arial"/>
          <w:sz w:val="24"/>
          <w:szCs w:val="24"/>
        </w:rPr>
        <w:t xml:space="preserve"> </w:t>
      </w:r>
      <w:r w:rsidRPr="003C6E13">
        <w:rPr>
          <w:rFonts w:ascii="Bookman Old Style" w:hAnsi="Bookman Old Style" w:cs="Arial"/>
          <w:sz w:val="24"/>
          <w:szCs w:val="24"/>
        </w:rPr>
        <w:t>de um terreno público localizado na Rua Joaquim Ignácio Valente, altura do nº 31, no bairro Boa Vista, próximo aos prédios novos.</w:t>
      </w:r>
    </w:p>
    <w:p w:rsidR="003C6E13" w:rsidRPr="003C6E13" w:rsidP="003C6E13" w14:paraId="107B9D7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C6E13" w14:paraId="4C3D30D0" w14:textId="71546F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E13">
        <w:rPr>
          <w:rFonts w:ascii="Bookman Old Style" w:hAnsi="Bookman Old Style" w:cs="Arial"/>
          <w:sz w:val="24"/>
          <w:szCs w:val="24"/>
        </w:rPr>
        <w:t xml:space="preserve">A solicitação se faz necessária, visto que o terreno </w:t>
      </w:r>
      <w:r w:rsidRPr="003C6E13">
        <w:rPr>
          <w:rFonts w:ascii="Bookman Old Style" w:hAnsi="Bookman Old Style" w:cs="Arial"/>
          <w:sz w:val="24"/>
          <w:szCs w:val="24"/>
        </w:rPr>
        <w:t>encontra-se</w:t>
      </w:r>
      <w:r w:rsidRPr="003C6E13">
        <w:rPr>
          <w:rFonts w:ascii="Bookman Old Style" w:hAnsi="Bookman Old Style" w:cs="Arial"/>
          <w:sz w:val="24"/>
          <w:szCs w:val="24"/>
        </w:rPr>
        <w:t xml:space="preserve"> com grande acúmulo de vegetação, o que pode causar transtornos à comunidade local, como a proliferação de insetos e a presença de animais peçonhentos, além de comprometer a aparência do bairro. A limpeza contribuirá para a melhoria do ambiente e a segurança dos moradores.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409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3BF2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2025-03-21T15:08:00Z</dcterms:created>
  <dcterms:modified xsi:type="dcterms:W3CDTF">2025-03-21T15:08:00Z</dcterms:modified>
</cp:coreProperties>
</file>