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35529E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3E65D1" w:rsidR="003E65D1">
        <w:rPr>
          <w:rFonts w:ascii="Bookman Old Style" w:hAnsi="Bookman Old Style" w:cs="Arial"/>
          <w:sz w:val="24"/>
          <w:szCs w:val="24"/>
        </w:rPr>
        <w:t>Rua Albertino Benedito da Silva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178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4756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2025-03-21T15:26:00Z</dcterms:created>
  <dcterms:modified xsi:type="dcterms:W3CDTF">2025-03-21T15:26:00Z</dcterms:modified>
</cp:coreProperties>
</file>