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Iria Ribeiro Anerão, Jardim Residencial Veccon,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46486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977331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7913331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4256320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5991228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6650080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8493670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