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D0F3E" w:rsidP="00FD5569" w14:paraId="0703D844" w14:textId="249A0DD4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956C5">
        <w:rPr>
          <w:rFonts w:ascii="Tahoma" w:hAnsi="Tahoma" w:cs="Tahoma"/>
          <w:b/>
          <w:sz w:val="24"/>
          <w:szCs w:val="24"/>
        </w:rPr>
        <w:t>Retirada de entulhos da Rua Alexandre França, número 430, Parque João de Vasconcelos.</w:t>
      </w:r>
    </w:p>
    <w:p w:rsidR="007956C5" w:rsidP="00FD5569" w14:paraId="3FD27E60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0D25E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556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D5569">
        <w:rPr>
          <w:rFonts w:ascii="Tahoma" w:hAnsi="Tahoma" w:cs="Tahoma"/>
          <w:sz w:val="24"/>
          <w:szCs w:val="24"/>
        </w:rPr>
        <w:t>março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15360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87D75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2D0F3E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A5FF0"/>
    <w:rsid w:val="004B2CC9"/>
    <w:rsid w:val="004B2D9D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956C5"/>
    <w:rsid w:val="007C7424"/>
    <w:rsid w:val="007F1DAC"/>
    <w:rsid w:val="00800638"/>
    <w:rsid w:val="00807361"/>
    <w:rsid w:val="00822396"/>
    <w:rsid w:val="00831CCC"/>
    <w:rsid w:val="00834230"/>
    <w:rsid w:val="00834302"/>
    <w:rsid w:val="008523B3"/>
    <w:rsid w:val="008668C1"/>
    <w:rsid w:val="00871C1B"/>
    <w:rsid w:val="008C6715"/>
    <w:rsid w:val="008E4930"/>
    <w:rsid w:val="008E50D5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4675D"/>
    <w:rsid w:val="00B67DD6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5569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2025-03-17T17:42:00Z</dcterms:created>
  <dcterms:modified xsi:type="dcterms:W3CDTF">2025-03-17T17:42:00Z</dcterms:modified>
</cp:coreProperties>
</file>