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27C2" w:rsidP="003E27C2" w14:paraId="7F831998" w14:textId="3B25CE09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  <w:bookmarkStart w:id="0" w:name="_Hlk60213824"/>
      <w:r>
        <w:rPr>
          <w:rFonts w:ascii="ArialMT" w:hAnsi="ArialMT" w:cs="ArialMT"/>
          <w:b/>
          <w:bCs/>
        </w:rPr>
        <w:t>PROJETO DE LEI N°</w:t>
      </w:r>
      <w:r w:rsidR="001360C3">
        <w:rPr>
          <w:rFonts w:ascii="ArialMT" w:hAnsi="ArialMT" w:cs="ArialMT"/>
          <w:b/>
          <w:bCs/>
        </w:rPr>
        <w:t xml:space="preserve">    </w:t>
      </w:r>
      <w:r>
        <w:rPr>
          <w:rFonts w:ascii="ArialMT" w:hAnsi="ArialMT" w:cs="ArialMT"/>
          <w:b/>
          <w:bCs/>
        </w:rPr>
        <w:t xml:space="preserve"> DE </w:t>
      </w:r>
      <w:r w:rsidR="001360C3">
        <w:rPr>
          <w:rFonts w:ascii="ArialMT" w:hAnsi="ArialMT" w:cs="ArialMT"/>
          <w:b/>
          <w:bCs/>
        </w:rPr>
        <w:t>DE</w:t>
      </w:r>
      <w:r w:rsidR="001360C3">
        <w:rPr>
          <w:rFonts w:ascii="ArialMT" w:hAnsi="ArialMT" w:cs="ArialMT"/>
          <w:b/>
          <w:bCs/>
        </w:rPr>
        <w:t xml:space="preserve"> </w:t>
      </w:r>
      <w:r w:rsidR="004B01C5">
        <w:rPr>
          <w:rFonts w:ascii="ArialMT" w:hAnsi="ArialMT" w:cs="ArialMT"/>
          <w:b/>
          <w:bCs/>
        </w:rPr>
        <w:t>ABRIL</w:t>
      </w:r>
      <w:r>
        <w:rPr>
          <w:rFonts w:ascii="ArialMT" w:hAnsi="ArialMT" w:cs="ArialMT"/>
          <w:b/>
          <w:bCs/>
        </w:rPr>
        <w:t xml:space="preserve"> DE </w:t>
      </w:r>
    </w:p>
    <w:bookmarkEnd w:id="0"/>
    <w:p w:rsidR="003E27C2" w:rsidP="003E27C2" w14:paraId="6379D4DA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B01304" w:rsidP="00DD4E61" w14:paraId="72E447A0" w14:textId="25D6A80A">
      <w:pPr>
        <w:spacing w:after="25" w:line="360" w:lineRule="auto"/>
        <w:ind w:left="3540" w:right="3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D878B6" w:rsidR="00D878B6">
        <w:rPr>
          <w:rFonts w:ascii="Arial" w:hAnsi="Arial" w:cs="Arial"/>
          <w:bCs/>
          <w:sz w:val="24"/>
          <w:szCs w:val="24"/>
        </w:rPr>
        <w:t>Dispõe sobre a utilização de veículos destinados ao transporte escolar em outras finalidades, durante a situação de emergência decretada para enfrentamento da Covid-19, inclusive durante os finais de semana, feriados e férias escolares, no âmbito do município de Sumaré</w:t>
      </w:r>
      <w:r w:rsidR="00354F40">
        <w:rPr>
          <w:rFonts w:ascii="Arial" w:hAnsi="Arial" w:cs="Arial"/>
          <w:bCs/>
          <w:sz w:val="24"/>
          <w:szCs w:val="24"/>
        </w:rPr>
        <w:t>”.</w:t>
      </w:r>
      <w:r w:rsidR="00E35BBD">
        <w:rPr>
          <w:rFonts w:ascii="Arial" w:hAnsi="Arial" w:cs="Arial"/>
          <w:bCs/>
          <w:sz w:val="24"/>
          <w:szCs w:val="24"/>
        </w:rPr>
        <w:t xml:space="preserve"> </w:t>
      </w:r>
    </w:p>
    <w:p w:rsidR="00CC13CC" w:rsidP="00B01304" w14:paraId="298CE535" w14:textId="69467F64">
      <w:pPr>
        <w:spacing w:after="27"/>
        <w:rPr>
          <w:rFonts w:ascii="Arial" w:hAnsi="Arial" w:cs="Arial"/>
          <w:b/>
          <w:sz w:val="24"/>
          <w:szCs w:val="24"/>
        </w:rPr>
      </w:pPr>
    </w:p>
    <w:p w:rsidR="003E27C2" w:rsidP="003E27C2" w14:paraId="6D6E93D0" w14:textId="46298940">
      <w:pPr>
        <w:spacing w:after="27"/>
        <w:ind w:left="3258"/>
        <w:rPr>
          <w:rFonts w:ascii="Arial" w:hAnsi="Arial" w:cs="Arial"/>
          <w:b/>
          <w:sz w:val="24"/>
          <w:szCs w:val="24"/>
        </w:rPr>
      </w:pPr>
    </w:p>
    <w:p w:rsidR="003E27C2" w:rsidP="003E27C2" w14:paraId="2B245F15" w14:textId="1582FF34">
      <w:pPr>
        <w:spacing w:after="27"/>
        <w:ind w:left="173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utor</w:t>
      </w:r>
      <w:r>
        <w:rPr>
          <w:rFonts w:ascii="Arial" w:hAnsi="Arial" w:cs="Arial"/>
          <w:b/>
          <w:sz w:val="24"/>
          <w:szCs w:val="24"/>
        </w:rPr>
        <w:t xml:space="preserve">: Vereador Willian Souza </w:t>
      </w:r>
      <w:r w:rsidR="00E52789">
        <w:rPr>
          <w:rFonts w:ascii="Arial" w:hAnsi="Arial" w:cs="Arial"/>
          <w:b/>
          <w:sz w:val="24"/>
          <w:szCs w:val="24"/>
        </w:rPr>
        <w:t>e Vereador Ulisses Gomes</w:t>
      </w:r>
    </w:p>
    <w:p w:rsidR="003E27C2" w:rsidP="003E27C2" w14:paraId="2D607E0C" w14:textId="77777777">
      <w:pPr>
        <w:spacing w:after="46"/>
        <w:ind w:left="32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3E27C2" w:rsidP="003E27C2" w14:paraId="69D06EE5" w14:textId="77777777">
      <w:pPr>
        <w:spacing w:after="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3E27C2" w:rsidP="00BB76E8" w14:paraId="7C3B2D8A" w14:textId="77777777">
      <w:pPr>
        <w:spacing w:after="25" w:line="360" w:lineRule="auto"/>
        <w:ind w:left="1418" w:right="37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:rsidR="003E27C2" w:rsidP="00354F40" w14:paraId="054F0BFC" w14:textId="77777777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BB76E8" w:rsidP="00BB76E8" w14:paraId="6BC066EC" w14:textId="0E892BC4">
      <w:pPr>
        <w:spacing w:line="360" w:lineRule="auto"/>
        <w:ind w:right="43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Faço saber que a Câmara Municipal de Sumaré aprovou e eu sanciono a seguinte lei: </w:t>
      </w:r>
    </w:p>
    <w:p w:rsidR="00DD4E61" w:rsidP="00BB76E8" w14:paraId="3F60BA5F" w14:textId="77777777">
      <w:pPr>
        <w:spacing w:line="360" w:lineRule="auto"/>
        <w:ind w:right="43" w:firstLine="1701"/>
        <w:jc w:val="both"/>
        <w:rPr>
          <w:rFonts w:ascii="Arial" w:hAnsi="Arial" w:cs="Arial"/>
          <w:sz w:val="24"/>
          <w:szCs w:val="24"/>
        </w:rPr>
      </w:pPr>
    </w:p>
    <w:p w:rsidR="00887A50" w:rsidP="00BB76E8" w14:paraId="209E6DA0" w14:textId="249166EE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Art.1º</w:t>
      </w:r>
      <w:r w:rsidR="00035AE3">
        <w:rPr>
          <w:rFonts w:ascii="Arial" w:hAnsi="Arial" w:cs="Arial"/>
          <w:b/>
          <w:sz w:val="24"/>
          <w:szCs w:val="24"/>
        </w:rPr>
        <w:t xml:space="preserve"> </w:t>
      </w:r>
      <w:r w:rsidRPr="00DD4E61" w:rsidR="00035AE3">
        <w:rPr>
          <w:rFonts w:ascii="Arial" w:hAnsi="Arial" w:cs="Arial"/>
          <w:bCs/>
          <w:sz w:val="24"/>
          <w:szCs w:val="24"/>
        </w:rPr>
        <w:t>-</w:t>
      </w:r>
      <w:r w:rsidR="00035AE3">
        <w:rPr>
          <w:rFonts w:ascii="Arial" w:hAnsi="Arial" w:cs="Arial"/>
          <w:b/>
          <w:sz w:val="24"/>
          <w:szCs w:val="24"/>
        </w:rPr>
        <w:t xml:space="preserve"> </w:t>
      </w:r>
      <w:r w:rsidR="00BB76E8">
        <w:rPr>
          <w:rFonts w:ascii="Arial" w:hAnsi="Arial" w:cs="Arial"/>
          <w:sz w:val="24"/>
          <w:szCs w:val="24"/>
        </w:rPr>
        <w:t>Fica permitida a utilização de veículos destinados ao transporte escolar em outras finalidades de transporte, durante a situação de emergência decretada para enfrentamento da Covid-19, inclusive durante os finais de semana, feriados e férias escolares, no âmbito do município de Sumaré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B76E8" w:rsidP="0096632F" w14:paraId="79268B41" w14:textId="77777777">
      <w:pPr>
        <w:spacing w:after="27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B76E8" w:rsidP="00BB76E8" w14:paraId="7EFCADA1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B76E8">
        <w:rPr>
          <w:rFonts w:ascii="Arial" w:hAnsi="Arial" w:cs="Arial"/>
          <w:b/>
          <w:bCs/>
          <w:sz w:val="24"/>
          <w:szCs w:val="24"/>
        </w:rPr>
        <w:t>§ 1º</w:t>
      </w:r>
      <w:r w:rsidRPr="00BB76E8">
        <w:rPr>
          <w:rFonts w:ascii="Arial" w:hAnsi="Arial" w:cs="Arial"/>
          <w:sz w:val="24"/>
          <w:szCs w:val="24"/>
        </w:rPr>
        <w:t xml:space="preserve"> Para os efeitos desta lei, considera-se veículo destinado ao transporte escolar:</w:t>
      </w:r>
    </w:p>
    <w:p w:rsidR="00BB76E8" w:rsidRPr="00BB76E8" w:rsidP="00BB76E8" w14:paraId="46BFA5E0" w14:textId="3E9DF9EA">
      <w:pPr>
        <w:pStyle w:val="ListParagraph"/>
        <w:numPr>
          <w:ilvl w:val="0"/>
          <w:numId w:val="24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 w:rsidRPr="00BB76E8">
        <w:rPr>
          <w:rFonts w:ascii="Arial" w:hAnsi="Arial" w:cs="Arial"/>
          <w:sz w:val="24"/>
          <w:szCs w:val="24"/>
        </w:rPr>
        <w:t>Van;</w:t>
      </w:r>
    </w:p>
    <w:p w:rsidR="00BB76E8" w:rsidP="00BB76E8" w14:paraId="7A5D6035" w14:textId="06D54895">
      <w:pPr>
        <w:pStyle w:val="ListParagraph"/>
        <w:numPr>
          <w:ilvl w:val="0"/>
          <w:numId w:val="24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ônibus e;</w:t>
      </w:r>
    </w:p>
    <w:p w:rsidR="00BB76E8" w:rsidP="00BB76E8" w14:paraId="0B45D29C" w14:textId="59255713">
      <w:pPr>
        <w:pStyle w:val="ListParagraph"/>
        <w:numPr>
          <w:ilvl w:val="0"/>
          <w:numId w:val="24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micro-ônibus.</w:t>
      </w:r>
    </w:p>
    <w:p w:rsidR="00BB76E8" w:rsidP="00BB76E8" w14:paraId="088A4C79" w14:textId="3B9EEFBF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</w:p>
    <w:p w:rsidR="00BB76E8" w:rsidP="00BB76E8" w14:paraId="5B60475B" w14:textId="77777777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</w:p>
    <w:p w:rsidR="00BB76E8" w:rsidP="00BB76E8" w14:paraId="0C3BB44D" w14:textId="0D334D38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B76E8">
        <w:rPr>
          <w:rFonts w:ascii="Arial" w:hAnsi="Arial" w:cs="Arial"/>
          <w:b/>
          <w:bCs/>
          <w:sz w:val="24"/>
          <w:szCs w:val="24"/>
        </w:rPr>
        <w:t>§ 2º</w:t>
      </w:r>
      <w:r w:rsidRPr="00BB76E8">
        <w:rPr>
          <w:rFonts w:ascii="Arial" w:hAnsi="Arial" w:cs="Arial"/>
          <w:sz w:val="24"/>
          <w:szCs w:val="24"/>
        </w:rPr>
        <w:t xml:space="preserve"> Para os efeitos desta regra, consideram-se, de forma exemplificativa, outras finalidades de transporte:</w:t>
      </w:r>
    </w:p>
    <w:p w:rsidR="00BB76E8" w:rsidP="00BB76E8" w14:paraId="4C8DA7A0" w14:textId="1F6633F1">
      <w:pPr>
        <w:pStyle w:val="ListParagraph"/>
        <w:numPr>
          <w:ilvl w:val="0"/>
          <w:numId w:val="25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Transporte de pessoas;</w:t>
      </w:r>
    </w:p>
    <w:p w:rsidR="00BB76E8" w:rsidP="00BB76E8" w14:paraId="2EE36956" w14:textId="3725E890">
      <w:pPr>
        <w:pStyle w:val="ListParagraph"/>
        <w:numPr>
          <w:ilvl w:val="0"/>
          <w:numId w:val="25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transporte de mercadorias;</w:t>
      </w:r>
    </w:p>
    <w:p w:rsidR="00BB76E8" w:rsidP="00BB76E8" w14:paraId="68059E60" w14:textId="5E4BD950">
      <w:pPr>
        <w:pStyle w:val="ListParagraph"/>
        <w:numPr>
          <w:ilvl w:val="0"/>
          <w:numId w:val="25"/>
        </w:num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finalidades equiparadas, eventualmente constantes da legislação estadual e federal.</w:t>
      </w:r>
    </w:p>
    <w:p w:rsidR="00BB76E8" w:rsidP="00BB76E8" w14:paraId="1EDCB2F2" w14:textId="0FAD1054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</w:p>
    <w:p w:rsidR="00BB76E8" w:rsidP="00BB76E8" w14:paraId="7D580F20" w14:textId="26740AF9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B76E8">
        <w:rPr>
          <w:rFonts w:ascii="Arial" w:hAnsi="Arial" w:cs="Arial"/>
          <w:b/>
          <w:bCs/>
          <w:sz w:val="24"/>
          <w:szCs w:val="24"/>
        </w:rPr>
        <w:t>§ 3º</w:t>
      </w:r>
      <w:r w:rsidRPr="00BB76E8">
        <w:rPr>
          <w:rFonts w:ascii="Arial" w:hAnsi="Arial" w:cs="Arial"/>
          <w:sz w:val="24"/>
          <w:szCs w:val="24"/>
        </w:rPr>
        <w:t xml:space="preserve"> A permissão de que trata este artigo é válida para os prestadores de serviço de transporte escolar que tenham inscrição nos cadastros do Município de Sumaré</w:t>
      </w:r>
      <w:r>
        <w:rPr>
          <w:rFonts w:ascii="Arial" w:hAnsi="Arial" w:cs="Arial"/>
          <w:sz w:val="24"/>
          <w:szCs w:val="24"/>
        </w:rPr>
        <w:t>/SP.</w:t>
      </w:r>
    </w:p>
    <w:p w:rsidR="00BB76E8" w:rsidP="00BB76E8" w14:paraId="4CD5A81B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B76E8" w:rsidP="00BB76E8" w14:paraId="6192997E" w14:textId="3C5FB4C9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B76E8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D4E61">
        <w:rPr>
          <w:rFonts w:ascii="Arial" w:hAnsi="Arial" w:cs="Arial"/>
          <w:sz w:val="24"/>
          <w:szCs w:val="24"/>
        </w:rPr>
        <w:t>-</w:t>
      </w:r>
      <w:r w:rsidRPr="00BB76E8">
        <w:rPr>
          <w:rFonts w:ascii="Arial" w:hAnsi="Arial" w:cs="Arial"/>
          <w:sz w:val="24"/>
          <w:szCs w:val="24"/>
        </w:rPr>
        <w:t xml:space="preserve"> Durante a situação de emergência decretada para enfrentamento da Covid-19, o Poder Executivo fica autorizado a contratar diretamente os transportadores escolares, sem a necessidade de intermediação de cooperativas e/ou associações.</w:t>
      </w:r>
    </w:p>
    <w:p w:rsidR="00DD4E61" w:rsidP="00BB76E8" w14:paraId="3EA74D93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B76E8" w:rsidP="00BB76E8" w14:paraId="297BA5EB" w14:textId="3357CFFA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B76E8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DD4E61">
        <w:rPr>
          <w:rFonts w:ascii="Arial" w:hAnsi="Arial" w:cs="Arial"/>
          <w:sz w:val="24"/>
          <w:szCs w:val="24"/>
        </w:rPr>
        <w:t>-</w:t>
      </w:r>
      <w:r w:rsidRPr="00BB76E8">
        <w:rPr>
          <w:rFonts w:ascii="Arial" w:hAnsi="Arial" w:cs="Arial"/>
          <w:sz w:val="24"/>
          <w:szCs w:val="24"/>
        </w:rPr>
        <w:t xml:space="preserve"> Esta lei poderá ser regulamentada no que couber, baixando-se as normas que</w:t>
      </w:r>
      <w:r>
        <w:rPr>
          <w:rFonts w:ascii="Arial" w:hAnsi="Arial" w:cs="Arial"/>
          <w:sz w:val="24"/>
          <w:szCs w:val="24"/>
        </w:rPr>
        <w:t xml:space="preserve"> </w:t>
      </w:r>
      <w:r w:rsidRPr="00BB76E8">
        <w:rPr>
          <w:rFonts w:ascii="Arial" w:hAnsi="Arial" w:cs="Arial"/>
          <w:sz w:val="24"/>
          <w:szCs w:val="24"/>
        </w:rPr>
        <w:t>se fizerem necessárias.</w:t>
      </w:r>
    </w:p>
    <w:p w:rsidR="00DD4E61" w:rsidP="00BB76E8" w14:paraId="4AD27FEA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B76E8" w:rsidP="00BB76E8" w14:paraId="62251B4A" w14:textId="08820289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B76E8">
        <w:rPr>
          <w:rFonts w:ascii="Arial" w:hAnsi="Arial" w:cs="Arial"/>
          <w:b/>
          <w:bCs/>
          <w:sz w:val="24"/>
          <w:szCs w:val="24"/>
        </w:rPr>
        <w:t>Art. 4º</w:t>
      </w:r>
      <w:r w:rsidRPr="00BB76E8">
        <w:rPr>
          <w:rFonts w:ascii="Arial" w:hAnsi="Arial" w:cs="Arial"/>
          <w:sz w:val="24"/>
          <w:szCs w:val="24"/>
        </w:rPr>
        <w:t xml:space="preserve"> </w:t>
      </w:r>
      <w:r w:rsidRPr="00DD4E61">
        <w:rPr>
          <w:rFonts w:ascii="Arial" w:hAnsi="Arial" w:cs="Arial"/>
          <w:sz w:val="24"/>
          <w:szCs w:val="24"/>
        </w:rPr>
        <w:t>-</w:t>
      </w:r>
      <w:r w:rsidRPr="00BB76E8">
        <w:rPr>
          <w:rFonts w:ascii="Arial" w:hAnsi="Arial" w:cs="Arial"/>
          <w:sz w:val="24"/>
          <w:szCs w:val="24"/>
        </w:rPr>
        <w:t xml:space="preserve"> As despesas com a execução desta lei correrão por conta das dotações orçamentárias próprias, podendo ser suplementadas, se necessário.</w:t>
      </w:r>
    </w:p>
    <w:p w:rsidR="00DD4E61" w:rsidP="00BB76E8" w14:paraId="7EA80307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B76E8" w:rsidRPr="00BB76E8" w:rsidP="00BB76E8" w14:paraId="3EE8FF70" w14:textId="11724711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B76E8">
        <w:rPr>
          <w:rFonts w:ascii="Arial" w:hAnsi="Arial" w:cs="Arial"/>
          <w:b/>
          <w:bCs/>
          <w:sz w:val="24"/>
          <w:szCs w:val="24"/>
        </w:rPr>
        <w:t>Art. 5º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D4E6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B76E8">
        <w:rPr>
          <w:rFonts w:ascii="Arial" w:hAnsi="Arial" w:cs="Arial"/>
          <w:sz w:val="24"/>
          <w:szCs w:val="24"/>
        </w:rPr>
        <w:t>Esta lei entrará em vigor na data de sua publicação.</w:t>
      </w:r>
    </w:p>
    <w:p w:rsidR="00BB76E8" w:rsidP="00BB76E8" w14:paraId="18F28D6A" w14:textId="7777777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BB76E8" w:rsidP="00BB76E8" w14:paraId="2C27D296" w14:textId="57B78E26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20 de abril de 2021. </w:t>
      </w:r>
    </w:p>
    <w:p w:rsidR="00BB76E8" w:rsidP="00BB76E8" w14:paraId="0EC67C04" w14:textId="77777777">
      <w:pPr>
        <w:spacing w:after="27"/>
        <w:ind w:left="718" w:right="63" w:firstLine="1418"/>
        <w:jc w:val="both"/>
        <w:rPr>
          <w:rFonts w:ascii="Arial" w:hAnsi="Arial" w:cs="Arial"/>
          <w:sz w:val="24"/>
          <w:szCs w:val="24"/>
        </w:rPr>
      </w:pPr>
    </w:p>
    <w:p w:rsidR="00BB76E8" w:rsidP="00BB76E8" w14:paraId="61483E77" w14:textId="77777777">
      <w:pPr>
        <w:spacing w:after="27"/>
        <w:ind w:left="718" w:right="63" w:firstLine="698"/>
        <w:jc w:val="both"/>
        <w:rPr>
          <w:rFonts w:ascii="Arial" w:hAnsi="Arial" w:cs="Arial"/>
          <w:sz w:val="24"/>
          <w:szCs w:val="24"/>
        </w:rPr>
      </w:pPr>
    </w:p>
    <w:p w:rsidR="00BB76E8" w:rsidP="00BB76E8" w14:paraId="2B9155F7" w14:textId="77777777">
      <w:pPr>
        <w:spacing w:after="27"/>
        <w:ind w:right="1797"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WILLIAN SOUZA</w:t>
      </w:r>
    </w:p>
    <w:p w:rsidR="00BB76E8" w:rsidP="00BB76E8" w14:paraId="019BAC71" w14:textId="77777777">
      <w:pPr>
        <w:spacing w:after="27"/>
        <w:ind w:right="1780" w:firstLine="141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Vereador-Presidente</w:t>
      </w:r>
    </w:p>
    <w:p w:rsidR="00BB76E8" w:rsidP="00BB76E8" w14:paraId="4C331802" w14:textId="68616C29">
      <w:pPr>
        <w:spacing w:after="27"/>
        <w:ind w:right="1778" w:firstLine="141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Partido dos Trabalhadores – PT </w:t>
      </w:r>
    </w:p>
    <w:p w:rsidR="00095E06" w:rsidP="003060A2" w14:paraId="4444335A" w14:textId="77777777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JUSTIFICATIVA</w:t>
      </w:r>
    </w:p>
    <w:p w:rsidR="003060A2" w:rsidRPr="003060A2" w:rsidP="00DD4E61" w14:paraId="1FC37738" w14:textId="54FBDD07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3060A2">
        <w:rPr>
          <w:rFonts w:cstheme="minorHAnsi"/>
          <w:sz w:val="24"/>
          <w:szCs w:val="24"/>
        </w:rPr>
        <w:t>Tenho a honra e a grata satisfação de encaminhar a essa egrégia Casa de Leis o presente Projeto de Lei</w:t>
      </w:r>
      <w:r w:rsidRPr="003060A2">
        <w:rPr>
          <w:rFonts w:cstheme="minorHAnsi"/>
          <w:sz w:val="24"/>
          <w:szCs w:val="24"/>
        </w:rPr>
        <w:t xml:space="preserve"> que </w:t>
      </w:r>
      <w:r w:rsidRPr="003060A2">
        <w:rPr>
          <w:rFonts w:cstheme="minorHAnsi"/>
          <w:bCs/>
          <w:sz w:val="24"/>
          <w:szCs w:val="24"/>
        </w:rPr>
        <w:t xml:space="preserve">dispõe sobre a utilização de veículos destinados ao transporte escolar em outras finalidades, durante a situação de emergência decretada para enfrentamento da Covid-19, inclusive durante os finais de semana, feriados e férias escolares, no âmbito do município de Sumaré. </w:t>
      </w:r>
    </w:p>
    <w:p w:rsidR="003060A2" w:rsidRPr="003060A2" w:rsidP="00DD4E61" w14:paraId="3DFC9C51" w14:textId="77777777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3060A2">
        <w:rPr>
          <w:rFonts w:cstheme="minorHAnsi"/>
          <w:bCs/>
          <w:sz w:val="24"/>
          <w:szCs w:val="24"/>
        </w:rPr>
        <w:t>É sabido que a atividade dos condutores de transporte escolar foi paralisada em razão da pandemia do Covid-19 e que, até o presente momento, não há previsão exata de retorno. Tais trabalhadores tiveram seus contratos suspensos e/ou cancelados e muitos permanecem com a obrigação de arcar com as parcelas do financiamento de seus veículos que utilizam como meio de trabalho.</w:t>
      </w:r>
    </w:p>
    <w:p w:rsidR="003060A2" w:rsidRPr="003060A2" w:rsidP="00DD4E61" w14:paraId="4B7B8FF5" w14:textId="77777777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3060A2">
        <w:rPr>
          <w:rFonts w:cstheme="minorHAnsi"/>
          <w:bCs/>
          <w:sz w:val="24"/>
          <w:szCs w:val="24"/>
        </w:rPr>
        <w:t>Pensando nisso, nada mais justo que se permita aos condutores de transporte escolar a utilizarem seus veículos durante o enfrentamento da pandemia para transporte de passageiros não-escolares e mercadorias, dentre ouras finalidades. O município tem autonomia administrativa e legal para tratar do assunto de forma a contribuir para a classe dos condutores de transporte escolar, garantindo a sobrevivência destes trabalhadores neste momento tão delicado.</w:t>
      </w:r>
    </w:p>
    <w:p w:rsidR="003060A2" w:rsidRPr="003060A2" w:rsidP="00DD4E61" w14:paraId="260C2FDD" w14:textId="77777777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3060A2">
        <w:rPr>
          <w:rFonts w:cstheme="minorHAnsi"/>
          <w:bCs/>
          <w:sz w:val="24"/>
          <w:szCs w:val="24"/>
        </w:rPr>
        <w:t>Observe-se, ademais, que em nenhum momento a propositura implica em prejuízos ao erário do município. Ao contrário, além de não gerar nenhum impacto negativo/redução na arrecadação tributária, também poderá auxiliar no aumento da arrecadação, tendo em vista o maior incentivo à exploração do meio de sustento dos transportadores escolares durante os períodos não letivos e na pandemia.</w:t>
      </w:r>
    </w:p>
    <w:p w:rsidR="003060A2" w:rsidRPr="003060A2" w:rsidP="00DD4E61" w14:paraId="1EDD43E3" w14:textId="77777777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3060A2">
        <w:rPr>
          <w:rFonts w:cstheme="minorHAnsi"/>
          <w:bCs/>
          <w:sz w:val="24"/>
          <w:szCs w:val="24"/>
        </w:rPr>
        <w:t>Anoto que o presente projeto não trata de matéria expressa no rol de iniciativa reservada ao Chefe do Executivo nos termos do art. 61, § 1º da CF, repetida no art. 144 da Constituição Bandeirante, nos estritos termos do Tema de Repercussão Geral do STF nº 917. O Projeto enaltece o valor social do trabalho e propicia a liberdade de iniciativa aos transportadores escolares, em atendimento aos fundamentos constitucionais presentes no artigo 1º, da Carta Magna.</w:t>
      </w:r>
    </w:p>
    <w:p w:rsidR="003060A2" w:rsidRPr="003060A2" w:rsidP="00DD4E61" w14:paraId="4FDBF6A3" w14:textId="77777777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3060A2">
        <w:rPr>
          <w:rFonts w:cstheme="minorHAnsi"/>
          <w:bCs/>
          <w:sz w:val="24"/>
          <w:szCs w:val="24"/>
        </w:rPr>
        <w:t>A propositura homenageia o artigo 3º, da Declaração de Direito da Liberdade Econômica (lei federal número 13.874/19), que sustenta que são direitos de toda pessoa, natural ou jurídica, essenciais para o desenvolvimento e o crescimento econômicos do país, observado o disposto no parágrafo único do art. 170 da Constituição Federal: desenvolver atividade econômica de baixo risco, para a qual se valha exclusivamente de propriedade privada própria ou de terceiros consensuais, sem a necessidade de quaisquer atos públicos de liberação da atividade econômica (inciso I) e desenvolver atividade econômica em qualquer horário ou dia da semana, inclusive feriados, sem que para isso esteja sujeita a cobranças ou encargos adicionais (inciso II).</w:t>
      </w:r>
    </w:p>
    <w:p w:rsidR="003060A2" w:rsidRPr="003060A2" w:rsidP="00DD4E61" w14:paraId="02AE0A20" w14:textId="77777777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3060A2">
        <w:rPr>
          <w:rFonts w:cstheme="minorHAnsi"/>
          <w:bCs/>
          <w:sz w:val="24"/>
          <w:szCs w:val="24"/>
        </w:rPr>
        <w:t>Também nesse sentido, a citada Lei da Liberdade Econômica estabelece, em seu artigo 4º, Inciso III, que é dever da administração pública e dos demais entes que se vinculam ao disposto nesta Medida Provisória, no exercício de regulamentação de norma pública pertencente à legislação sobre a qual esta Medida Provisória versa, exceto se em estrito cumprimento a previsão explícita em lei, evitar o abuso do poder regulatório de maneira a, indevidamente (...) exigir especificação técnica que não seja necessária para atingir o fim desejado. Ainda, o presente projeto encontra total fundamento no condão suplementar da legislação federal, em especial, o transporte público local.</w:t>
      </w:r>
    </w:p>
    <w:p w:rsidR="00095E06" w:rsidP="00DD4E61" w14:paraId="2A7CFCFD" w14:textId="1D994FA9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  <w:r w:rsidRPr="003060A2">
        <w:rPr>
          <w:rFonts w:cstheme="minorHAnsi"/>
          <w:bCs/>
          <w:sz w:val="24"/>
          <w:szCs w:val="24"/>
        </w:rPr>
        <w:t>Forte nos motivos acima, conclamo o apoio dos Nobres Vereadores desta Câmara Municipal para a aprovação do presente projeto.</w:t>
      </w:r>
    </w:p>
    <w:p w:rsidR="00B36529" w:rsidP="00DD4E61" w14:paraId="1D91D931" w14:textId="7F45FB9F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</w:p>
    <w:p w:rsidR="00B36529" w:rsidRPr="003060A2" w:rsidP="00DD4E61" w14:paraId="3AD30643" w14:textId="77777777">
      <w:pPr>
        <w:spacing w:after="25" w:line="360" w:lineRule="auto"/>
        <w:ind w:right="37" w:firstLine="1701"/>
        <w:jc w:val="both"/>
        <w:rPr>
          <w:rFonts w:cstheme="minorHAnsi"/>
          <w:bCs/>
          <w:sz w:val="24"/>
          <w:szCs w:val="24"/>
        </w:rPr>
      </w:pPr>
    </w:p>
    <w:p w:rsidR="003060A2" w:rsidRPr="003060A2" w:rsidP="003060A2" w14:paraId="7F4D87CF" w14:textId="14D6C0E3">
      <w:pPr>
        <w:jc w:val="center"/>
        <w:rPr>
          <w:rFonts w:cstheme="minorHAnsi"/>
          <w:sz w:val="24"/>
          <w:szCs w:val="24"/>
        </w:rPr>
      </w:pPr>
      <w:r w:rsidRPr="003060A2">
        <w:rPr>
          <w:rFonts w:cstheme="minorHAnsi"/>
          <w:sz w:val="24"/>
          <w:szCs w:val="24"/>
        </w:rPr>
        <w:t>Sala das sessões, 20 de abril de 2021.</w:t>
      </w:r>
    </w:p>
    <w:p w:rsidR="003060A2" w:rsidRPr="003060A2" w:rsidP="003060A2" w14:paraId="65A9EF29" w14:textId="77777777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:rsidR="003060A2" w:rsidP="003060A2" w14:paraId="4348D721" w14:textId="77777777">
      <w:pPr>
        <w:spacing w:after="27"/>
        <w:ind w:left="718" w:right="63" w:firstLine="698"/>
        <w:jc w:val="both"/>
        <w:rPr>
          <w:rFonts w:cstheme="minorHAnsi"/>
          <w:sz w:val="24"/>
          <w:szCs w:val="24"/>
        </w:rPr>
      </w:pPr>
    </w:p>
    <w:p w:rsidR="003060A2" w:rsidP="003060A2" w14:paraId="5C71E1A8" w14:textId="77777777">
      <w:pPr>
        <w:spacing w:after="27"/>
        <w:ind w:right="1797" w:firstLine="1418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WILLIAN SOUZA</w:t>
      </w:r>
    </w:p>
    <w:p w:rsidR="003060A2" w:rsidP="003060A2" w14:paraId="17EACD9D" w14:textId="77777777">
      <w:pPr>
        <w:spacing w:after="27"/>
        <w:ind w:right="1780" w:firstLine="1418"/>
        <w:jc w:val="center"/>
        <w:rPr>
          <w:rFonts w:cstheme="minorHAnsi"/>
          <w:bCs/>
        </w:rPr>
      </w:pPr>
      <w:r>
        <w:rPr>
          <w:rFonts w:cstheme="minorHAnsi"/>
          <w:bCs/>
        </w:rPr>
        <w:t xml:space="preserve">Vereador-Presidente </w:t>
      </w:r>
    </w:p>
    <w:p w:rsidR="003060A2" w:rsidP="004D0134" w14:paraId="0D878155" w14:textId="5AA9BFEB">
      <w:pPr>
        <w:spacing w:after="27"/>
        <w:ind w:right="1778" w:firstLine="1418"/>
        <w:jc w:val="center"/>
      </w:pPr>
      <w:r>
        <w:rPr>
          <w:rFonts w:cstheme="minorHAnsi"/>
          <w:bCs/>
        </w:rPr>
        <w:t xml:space="preserve">Partido dos Trabalhadores – PT </w:t>
      </w:r>
    </w:p>
    <w:sectPr w:rsidSect="00DD4E61">
      <w:headerReference w:type="default" r:id="rId5"/>
      <w:footerReference w:type="default" r:id="rId6"/>
      <w:pgSz w:w="11906" w:h="16838"/>
      <w:pgMar w:top="2694" w:right="1701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C0B" w14:paraId="10CAEEA8" w14:textId="3F77A381">
    <w:pPr>
      <w:pStyle w:val="Footer"/>
    </w:pPr>
    <w:r>
      <w:t>________________________________________________________________________________</w:t>
    </w:r>
  </w:p>
  <w:p w:rsidR="00307C0B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C0B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307C0B" w:rsidP="00211ADD" w14:paraId="11F9184E" w14:textId="18CB1AEC">
    <w:pPr>
      <w:pStyle w:val="Heading1"/>
    </w:pPr>
    <w:r>
      <w:rPr>
        <w:sz w:val="22"/>
      </w:rPr>
      <w:t xml:space="preserve">                        ESTADO DE SÃO PAULO</w:t>
    </w:r>
  </w:p>
  <w:p w:rsidR="00307C0B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307C0B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44881"/>
    <w:multiLevelType w:val="hybridMultilevel"/>
    <w:tmpl w:val="9AA4FEDA"/>
    <w:lvl w:ilvl="0">
      <w:start w:val="1"/>
      <w:numFmt w:val="upperRoman"/>
      <w:lvlText w:val="%1."/>
      <w:lvlJc w:val="right"/>
      <w:pPr>
        <w:ind w:left="2205" w:hanging="360"/>
      </w:pPr>
    </w:lvl>
    <w:lvl w:ilvl="1" w:tentative="1">
      <w:start w:val="1"/>
      <w:numFmt w:val="lowerLetter"/>
      <w:lvlText w:val="%2."/>
      <w:lvlJc w:val="left"/>
      <w:pPr>
        <w:ind w:left="2925" w:hanging="360"/>
      </w:pPr>
    </w:lvl>
    <w:lvl w:ilvl="2" w:tentative="1">
      <w:start w:val="1"/>
      <w:numFmt w:val="lowerRoman"/>
      <w:lvlText w:val="%3."/>
      <w:lvlJc w:val="right"/>
      <w:pPr>
        <w:ind w:left="3645" w:hanging="180"/>
      </w:pPr>
    </w:lvl>
    <w:lvl w:ilvl="3" w:tentative="1">
      <w:start w:val="1"/>
      <w:numFmt w:val="decimal"/>
      <w:lvlText w:val="%4."/>
      <w:lvlJc w:val="left"/>
      <w:pPr>
        <w:ind w:left="4365" w:hanging="360"/>
      </w:pPr>
    </w:lvl>
    <w:lvl w:ilvl="4" w:tentative="1">
      <w:start w:val="1"/>
      <w:numFmt w:val="lowerLetter"/>
      <w:lvlText w:val="%5."/>
      <w:lvlJc w:val="left"/>
      <w:pPr>
        <w:ind w:left="5085" w:hanging="360"/>
      </w:pPr>
    </w:lvl>
    <w:lvl w:ilvl="5" w:tentative="1">
      <w:start w:val="1"/>
      <w:numFmt w:val="lowerRoman"/>
      <w:lvlText w:val="%6."/>
      <w:lvlJc w:val="right"/>
      <w:pPr>
        <w:ind w:left="5805" w:hanging="180"/>
      </w:pPr>
    </w:lvl>
    <w:lvl w:ilvl="6" w:tentative="1">
      <w:start w:val="1"/>
      <w:numFmt w:val="decimal"/>
      <w:lvlText w:val="%7."/>
      <w:lvlJc w:val="left"/>
      <w:pPr>
        <w:ind w:left="6525" w:hanging="360"/>
      </w:pPr>
    </w:lvl>
    <w:lvl w:ilvl="7" w:tentative="1">
      <w:start w:val="1"/>
      <w:numFmt w:val="lowerLetter"/>
      <w:lvlText w:val="%8."/>
      <w:lvlJc w:val="left"/>
      <w:pPr>
        <w:ind w:left="7245" w:hanging="360"/>
      </w:pPr>
    </w:lvl>
    <w:lvl w:ilvl="8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13C52"/>
    <w:multiLevelType w:val="hybridMultilevel"/>
    <w:tmpl w:val="89364ACE"/>
    <w:lvl w:ilvl="0">
      <w:start w:val="1"/>
      <w:numFmt w:val="upperRoman"/>
      <w:lvlText w:val="%1."/>
      <w:lvlJc w:val="right"/>
      <w:pPr>
        <w:ind w:left="2421" w:hanging="360"/>
      </w:p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046391A"/>
    <w:multiLevelType w:val="hybridMultilevel"/>
    <w:tmpl w:val="916AF8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5A264B8"/>
    <w:multiLevelType w:val="hybridMultilevel"/>
    <w:tmpl w:val="80EC5F20"/>
    <w:lvl w:ilvl="0">
      <w:start w:val="1"/>
      <w:numFmt w:val="upperRoman"/>
      <w:lvlText w:val="%1."/>
      <w:lvlJc w:val="right"/>
      <w:pPr>
        <w:ind w:left="2421" w:hanging="360"/>
      </w:p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3F13135"/>
    <w:multiLevelType w:val="hybridMultilevel"/>
    <w:tmpl w:val="1186C95C"/>
    <w:lvl w:ilvl="0">
      <w:start w:val="1"/>
      <w:numFmt w:val="upperRoman"/>
      <w:lvlText w:val="%1."/>
      <w:lvlJc w:val="righ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>
    <w:nsid w:val="74CE55D9"/>
    <w:multiLevelType w:val="hybridMultilevel"/>
    <w:tmpl w:val="E332ADAA"/>
    <w:lvl w:ilvl="0">
      <w:start w:val="1"/>
      <w:numFmt w:val="upperRoman"/>
      <w:lvlText w:val="%1."/>
      <w:lvlJc w:val="righ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>
    <w:nsid w:val="7E4B6073"/>
    <w:multiLevelType w:val="hybridMultilevel"/>
    <w:tmpl w:val="B8F8A73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0"/>
  </w:num>
  <w:num w:numId="5">
    <w:abstractNumId w:val="3"/>
  </w:num>
  <w:num w:numId="6">
    <w:abstractNumId w:val="12"/>
  </w:num>
  <w:num w:numId="7">
    <w:abstractNumId w:val="21"/>
  </w:num>
  <w:num w:numId="8">
    <w:abstractNumId w:val="17"/>
  </w:num>
  <w:num w:numId="9">
    <w:abstractNumId w:val="19"/>
  </w:num>
  <w:num w:numId="10">
    <w:abstractNumId w:val="18"/>
  </w:num>
  <w:num w:numId="11">
    <w:abstractNumId w:val="7"/>
  </w:num>
  <w:num w:numId="12">
    <w:abstractNumId w:val="13"/>
  </w:num>
  <w:num w:numId="13">
    <w:abstractNumId w:val="14"/>
  </w:num>
  <w:num w:numId="14">
    <w:abstractNumId w:val="15"/>
  </w:num>
  <w:num w:numId="15">
    <w:abstractNumId w:val="6"/>
  </w:num>
  <w:num w:numId="16">
    <w:abstractNumId w:val="2"/>
  </w:num>
  <w:num w:numId="17">
    <w:abstractNumId w:val="11"/>
  </w:num>
  <w:num w:numId="18">
    <w:abstractNumId w:val="20"/>
  </w:num>
  <w:num w:numId="19">
    <w:abstractNumId w:val="24"/>
  </w:num>
  <w:num w:numId="20">
    <w:abstractNumId w:val="9"/>
  </w:num>
  <w:num w:numId="21">
    <w:abstractNumId w:val="4"/>
  </w:num>
  <w:num w:numId="22">
    <w:abstractNumId w:val="22"/>
  </w:num>
  <w:num w:numId="23">
    <w:abstractNumId w:val="16"/>
  </w:num>
  <w:num w:numId="24">
    <w:abstractNumId w:val="2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35AE3"/>
    <w:rsid w:val="00042F75"/>
    <w:rsid w:val="00043A97"/>
    <w:rsid w:val="00046216"/>
    <w:rsid w:val="0004749D"/>
    <w:rsid w:val="00054050"/>
    <w:rsid w:val="00055B26"/>
    <w:rsid w:val="00056D61"/>
    <w:rsid w:val="000610F6"/>
    <w:rsid w:val="00071356"/>
    <w:rsid w:val="00074F70"/>
    <w:rsid w:val="000809DD"/>
    <w:rsid w:val="00093ACF"/>
    <w:rsid w:val="00095E06"/>
    <w:rsid w:val="00097767"/>
    <w:rsid w:val="000A1F39"/>
    <w:rsid w:val="000A38D8"/>
    <w:rsid w:val="000A569B"/>
    <w:rsid w:val="000B0835"/>
    <w:rsid w:val="000B448E"/>
    <w:rsid w:val="000C2D30"/>
    <w:rsid w:val="000C38EE"/>
    <w:rsid w:val="000C5AE5"/>
    <w:rsid w:val="000C7CEB"/>
    <w:rsid w:val="000D0E9B"/>
    <w:rsid w:val="000F4039"/>
    <w:rsid w:val="000F6887"/>
    <w:rsid w:val="000F6C2B"/>
    <w:rsid w:val="00110F4C"/>
    <w:rsid w:val="00112DB1"/>
    <w:rsid w:val="001173AF"/>
    <w:rsid w:val="00122BB1"/>
    <w:rsid w:val="001234C7"/>
    <w:rsid w:val="001252B0"/>
    <w:rsid w:val="001271C0"/>
    <w:rsid w:val="001360C3"/>
    <w:rsid w:val="00136E95"/>
    <w:rsid w:val="00142235"/>
    <w:rsid w:val="00146F5E"/>
    <w:rsid w:val="00162246"/>
    <w:rsid w:val="00167EA5"/>
    <w:rsid w:val="00170018"/>
    <w:rsid w:val="0017535B"/>
    <w:rsid w:val="001756A6"/>
    <w:rsid w:val="001769BC"/>
    <w:rsid w:val="00176D5B"/>
    <w:rsid w:val="00182662"/>
    <w:rsid w:val="001A423C"/>
    <w:rsid w:val="001A6312"/>
    <w:rsid w:val="001A7076"/>
    <w:rsid w:val="001B020D"/>
    <w:rsid w:val="001C614E"/>
    <w:rsid w:val="001C6943"/>
    <w:rsid w:val="001C76FF"/>
    <w:rsid w:val="001D6CD3"/>
    <w:rsid w:val="001E0E75"/>
    <w:rsid w:val="001E7431"/>
    <w:rsid w:val="00206949"/>
    <w:rsid w:val="00206AE3"/>
    <w:rsid w:val="00211ADD"/>
    <w:rsid w:val="00216867"/>
    <w:rsid w:val="00230107"/>
    <w:rsid w:val="00241129"/>
    <w:rsid w:val="002458B6"/>
    <w:rsid w:val="0025181A"/>
    <w:rsid w:val="00261321"/>
    <w:rsid w:val="00264139"/>
    <w:rsid w:val="00283975"/>
    <w:rsid w:val="0029291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60A2"/>
    <w:rsid w:val="00307C0B"/>
    <w:rsid w:val="00307DA2"/>
    <w:rsid w:val="00312482"/>
    <w:rsid w:val="00320FED"/>
    <w:rsid w:val="003220CD"/>
    <w:rsid w:val="00326A21"/>
    <w:rsid w:val="00330DE3"/>
    <w:rsid w:val="00331DE5"/>
    <w:rsid w:val="00334444"/>
    <w:rsid w:val="00334462"/>
    <w:rsid w:val="003345F6"/>
    <w:rsid w:val="00335840"/>
    <w:rsid w:val="00340326"/>
    <w:rsid w:val="00342398"/>
    <w:rsid w:val="003430F3"/>
    <w:rsid w:val="00345807"/>
    <w:rsid w:val="00346001"/>
    <w:rsid w:val="00347F2C"/>
    <w:rsid w:val="00350284"/>
    <w:rsid w:val="003538B6"/>
    <w:rsid w:val="00354F40"/>
    <w:rsid w:val="00355483"/>
    <w:rsid w:val="00365266"/>
    <w:rsid w:val="00371528"/>
    <w:rsid w:val="003730D6"/>
    <w:rsid w:val="003744EF"/>
    <w:rsid w:val="00383A63"/>
    <w:rsid w:val="00386F42"/>
    <w:rsid w:val="00387302"/>
    <w:rsid w:val="0039413D"/>
    <w:rsid w:val="00395337"/>
    <w:rsid w:val="00396928"/>
    <w:rsid w:val="003A0F67"/>
    <w:rsid w:val="003A1B61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7C2"/>
    <w:rsid w:val="003F1125"/>
    <w:rsid w:val="00401CEF"/>
    <w:rsid w:val="00407DFB"/>
    <w:rsid w:val="0041220C"/>
    <w:rsid w:val="00413E0E"/>
    <w:rsid w:val="004172B1"/>
    <w:rsid w:val="00434A0A"/>
    <w:rsid w:val="004417A9"/>
    <w:rsid w:val="00442A52"/>
    <w:rsid w:val="0044349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1C5"/>
    <w:rsid w:val="004B550B"/>
    <w:rsid w:val="004D0134"/>
    <w:rsid w:val="004D4BCE"/>
    <w:rsid w:val="004D5FC9"/>
    <w:rsid w:val="004E0B31"/>
    <w:rsid w:val="004F0A04"/>
    <w:rsid w:val="004F3E91"/>
    <w:rsid w:val="005153F5"/>
    <w:rsid w:val="005165C7"/>
    <w:rsid w:val="00520C3B"/>
    <w:rsid w:val="00523C15"/>
    <w:rsid w:val="00533D99"/>
    <w:rsid w:val="00554B2E"/>
    <w:rsid w:val="00571A0E"/>
    <w:rsid w:val="00574AA8"/>
    <w:rsid w:val="0057509D"/>
    <w:rsid w:val="00576657"/>
    <w:rsid w:val="00594B0E"/>
    <w:rsid w:val="005A5B4C"/>
    <w:rsid w:val="005C3A1F"/>
    <w:rsid w:val="005C68D6"/>
    <w:rsid w:val="005D5560"/>
    <w:rsid w:val="005F603E"/>
    <w:rsid w:val="005F75A0"/>
    <w:rsid w:val="00601ED4"/>
    <w:rsid w:val="00604FA0"/>
    <w:rsid w:val="00605DD7"/>
    <w:rsid w:val="00611D27"/>
    <w:rsid w:val="006215FD"/>
    <w:rsid w:val="00632C99"/>
    <w:rsid w:val="00656A2A"/>
    <w:rsid w:val="006621A6"/>
    <w:rsid w:val="00663355"/>
    <w:rsid w:val="0066522D"/>
    <w:rsid w:val="00667602"/>
    <w:rsid w:val="00674498"/>
    <w:rsid w:val="006811C8"/>
    <w:rsid w:val="00685CFE"/>
    <w:rsid w:val="006861AB"/>
    <w:rsid w:val="00695B7B"/>
    <w:rsid w:val="00695C03"/>
    <w:rsid w:val="006A0AC0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709"/>
    <w:rsid w:val="00797A25"/>
    <w:rsid w:val="007A21E9"/>
    <w:rsid w:val="007B12C6"/>
    <w:rsid w:val="007B2495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3B9"/>
    <w:rsid w:val="00845586"/>
    <w:rsid w:val="00854882"/>
    <w:rsid w:val="00860DB1"/>
    <w:rsid w:val="00874B64"/>
    <w:rsid w:val="0088403A"/>
    <w:rsid w:val="00885986"/>
    <w:rsid w:val="00885AFA"/>
    <w:rsid w:val="00887A50"/>
    <w:rsid w:val="00897E80"/>
    <w:rsid w:val="008B14D2"/>
    <w:rsid w:val="008B2D96"/>
    <w:rsid w:val="008B71A6"/>
    <w:rsid w:val="008C1326"/>
    <w:rsid w:val="008C24DF"/>
    <w:rsid w:val="008C55A2"/>
    <w:rsid w:val="008C55B9"/>
    <w:rsid w:val="008D3DD2"/>
    <w:rsid w:val="008E1997"/>
    <w:rsid w:val="008E5927"/>
    <w:rsid w:val="008F1921"/>
    <w:rsid w:val="008F66FB"/>
    <w:rsid w:val="00903DC4"/>
    <w:rsid w:val="00903E63"/>
    <w:rsid w:val="0090623F"/>
    <w:rsid w:val="00907ECF"/>
    <w:rsid w:val="00913A08"/>
    <w:rsid w:val="00914466"/>
    <w:rsid w:val="00915BE1"/>
    <w:rsid w:val="00922DD7"/>
    <w:rsid w:val="00930B4F"/>
    <w:rsid w:val="00935379"/>
    <w:rsid w:val="00943532"/>
    <w:rsid w:val="00943913"/>
    <w:rsid w:val="00944911"/>
    <w:rsid w:val="00953BF9"/>
    <w:rsid w:val="009646FA"/>
    <w:rsid w:val="0096632F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76CC"/>
    <w:rsid w:val="00A60CCB"/>
    <w:rsid w:val="00A62D40"/>
    <w:rsid w:val="00A6562C"/>
    <w:rsid w:val="00A65F5A"/>
    <w:rsid w:val="00A678B4"/>
    <w:rsid w:val="00A720BB"/>
    <w:rsid w:val="00A778CF"/>
    <w:rsid w:val="00A8539A"/>
    <w:rsid w:val="00A864B4"/>
    <w:rsid w:val="00A86C34"/>
    <w:rsid w:val="00A92612"/>
    <w:rsid w:val="00A97ECA"/>
    <w:rsid w:val="00AA2ABB"/>
    <w:rsid w:val="00AA72C9"/>
    <w:rsid w:val="00AB1105"/>
    <w:rsid w:val="00AB1213"/>
    <w:rsid w:val="00AB1242"/>
    <w:rsid w:val="00AC7361"/>
    <w:rsid w:val="00AC77CC"/>
    <w:rsid w:val="00AD1136"/>
    <w:rsid w:val="00AD2F1F"/>
    <w:rsid w:val="00AE4586"/>
    <w:rsid w:val="00AE7FE6"/>
    <w:rsid w:val="00AF756F"/>
    <w:rsid w:val="00B010DE"/>
    <w:rsid w:val="00B01304"/>
    <w:rsid w:val="00B13AB6"/>
    <w:rsid w:val="00B14D6B"/>
    <w:rsid w:val="00B2335B"/>
    <w:rsid w:val="00B25349"/>
    <w:rsid w:val="00B25AA9"/>
    <w:rsid w:val="00B34C47"/>
    <w:rsid w:val="00B36529"/>
    <w:rsid w:val="00B51A2E"/>
    <w:rsid w:val="00B52C93"/>
    <w:rsid w:val="00B8406E"/>
    <w:rsid w:val="00B85B63"/>
    <w:rsid w:val="00B87FFB"/>
    <w:rsid w:val="00B96257"/>
    <w:rsid w:val="00BA5992"/>
    <w:rsid w:val="00BA7B1B"/>
    <w:rsid w:val="00BB3CDB"/>
    <w:rsid w:val="00BB76E8"/>
    <w:rsid w:val="00BC3B39"/>
    <w:rsid w:val="00BC53FF"/>
    <w:rsid w:val="00BD4500"/>
    <w:rsid w:val="00BE04C6"/>
    <w:rsid w:val="00BF41E0"/>
    <w:rsid w:val="00C01C9F"/>
    <w:rsid w:val="00C109DB"/>
    <w:rsid w:val="00C143FE"/>
    <w:rsid w:val="00C23538"/>
    <w:rsid w:val="00C242BD"/>
    <w:rsid w:val="00C24880"/>
    <w:rsid w:val="00C27E84"/>
    <w:rsid w:val="00C30D78"/>
    <w:rsid w:val="00C31C59"/>
    <w:rsid w:val="00C36802"/>
    <w:rsid w:val="00C36CA6"/>
    <w:rsid w:val="00C40799"/>
    <w:rsid w:val="00C46E5E"/>
    <w:rsid w:val="00C506B3"/>
    <w:rsid w:val="00C52D43"/>
    <w:rsid w:val="00C52E91"/>
    <w:rsid w:val="00C544FC"/>
    <w:rsid w:val="00C5472E"/>
    <w:rsid w:val="00C64C55"/>
    <w:rsid w:val="00C76018"/>
    <w:rsid w:val="00C760D3"/>
    <w:rsid w:val="00C77FBA"/>
    <w:rsid w:val="00C811F2"/>
    <w:rsid w:val="00CB1A53"/>
    <w:rsid w:val="00CB5FC6"/>
    <w:rsid w:val="00CC0505"/>
    <w:rsid w:val="00CC13CC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5A03"/>
    <w:rsid w:val="00D375BC"/>
    <w:rsid w:val="00D4047E"/>
    <w:rsid w:val="00D56CC3"/>
    <w:rsid w:val="00D63681"/>
    <w:rsid w:val="00D64E94"/>
    <w:rsid w:val="00D72D9A"/>
    <w:rsid w:val="00D749F0"/>
    <w:rsid w:val="00D87056"/>
    <w:rsid w:val="00D878B6"/>
    <w:rsid w:val="00D95DC1"/>
    <w:rsid w:val="00DA0205"/>
    <w:rsid w:val="00DA2C57"/>
    <w:rsid w:val="00DB1F69"/>
    <w:rsid w:val="00DC4621"/>
    <w:rsid w:val="00DD2199"/>
    <w:rsid w:val="00DD4B44"/>
    <w:rsid w:val="00DD4E61"/>
    <w:rsid w:val="00DE5DE0"/>
    <w:rsid w:val="00DE7828"/>
    <w:rsid w:val="00DF0A27"/>
    <w:rsid w:val="00DF3A12"/>
    <w:rsid w:val="00DF6BE5"/>
    <w:rsid w:val="00E0646F"/>
    <w:rsid w:val="00E21837"/>
    <w:rsid w:val="00E26CE0"/>
    <w:rsid w:val="00E3205F"/>
    <w:rsid w:val="00E34005"/>
    <w:rsid w:val="00E35BBD"/>
    <w:rsid w:val="00E36B76"/>
    <w:rsid w:val="00E405D8"/>
    <w:rsid w:val="00E52789"/>
    <w:rsid w:val="00E66059"/>
    <w:rsid w:val="00E67F5E"/>
    <w:rsid w:val="00E74548"/>
    <w:rsid w:val="00E7672B"/>
    <w:rsid w:val="00E824B6"/>
    <w:rsid w:val="00E83674"/>
    <w:rsid w:val="00E84185"/>
    <w:rsid w:val="00E8483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870"/>
    <w:rsid w:val="00F005CC"/>
    <w:rsid w:val="00F04669"/>
    <w:rsid w:val="00F04E6A"/>
    <w:rsid w:val="00F07066"/>
    <w:rsid w:val="00F10116"/>
    <w:rsid w:val="00F140A3"/>
    <w:rsid w:val="00F16977"/>
    <w:rsid w:val="00F171BF"/>
    <w:rsid w:val="00F237C1"/>
    <w:rsid w:val="00F241F5"/>
    <w:rsid w:val="00F26D29"/>
    <w:rsid w:val="00F31C3D"/>
    <w:rsid w:val="00F34299"/>
    <w:rsid w:val="00F50CB4"/>
    <w:rsid w:val="00F55241"/>
    <w:rsid w:val="00F57AEF"/>
    <w:rsid w:val="00F62C36"/>
    <w:rsid w:val="00F6726F"/>
    <w:rsid w:val="00F703DC"/>
    <w:rsid w:val="00F76B42"/>
    <w:rsid w:val="00F81155"/>
    <w:rsid w:val="00F82031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728"/>
    <w:rsid w:val="00FD4804"/>
    <w:rsid w:val="00FE37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89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183C-4A67-4072-9AEB-4065923B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894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7</cp:revision>
  <cp:lastPrinted>2021-02-08T14:49:00Z</cp:lastPrinted>
  <dcterms:created xsi:type="dcterms:W3CDTF">2021-04-20T12:26:00Z</dcterms:created>
  <dcterms:modified xsi:type="dcterms:W3CDTF">2021-04-20T14:37:00Z</dcterms:modified>
</cp:coreProperties>
</file>