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47C0A" w:rsidP="00347C0A" w14:paraId="6CCD3A79" w14:textId="77777777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szCs w:val="24"/>
        </w:rPr>
      </w:pPr>
      <w:r>
        <w:rPr>
          <w:rFonts w:ascii="Bookman Old Style" w:eastAsia="Bookman Old Style" w:hAnsi="Bookman Old Style" w:cs="Bookman Old Style"/>
          <w:b/>
          <w:szCs w:val="24"/>
        </w:rPr>
        <w:t>EXMO. SR. PRESIDENTE DA CÂMARA MUNICIPAL DE SUMARÉ</w:t>
      </w:r>
    </w:p>
    <w:p w:rsidR="00347C0A" w:rsidP="00347C0A" w14:paraId="47EAA2AE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b/>
          <w:szCs w:val="24"/>
        </w:rPr>
      </w:pPr>
    </w:p>
    <w:p w:rsidR="00347C0A" w:rsidP="00347C0A" w14:paraId="0F6FB598" w14:textId="29E2C940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Tenho a honra e a satisfação de apresentar a esta egrégia Casa de Leis a presente, </w:t>
      </w:r>
      <w:r>
        <w:rPr>
          <w:rFonts w:ascii="Bookman Old Style" w:eastAsia="Bookman Old Style" w:hAnsi="Bookman Old Style" w:cs="Bookman Old Style"/>
          <w:b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szCs w:val="24"/>
        </w:rPr>
        <w:t xml:space="preserve"> a </w:t>
      </w:r>
      <w:r>
        <w:rPr>
          <w:rFonts w:ascii="Bookman Old Style" w:eastAsia="Bookman Old Style" w:hAnsi="Bookman Old Style" w:cs="Bookman Old Style"/>
          <w:color w:val="000000"/>
          <w:szCs w:val="24"/>
        </w:rPr>
        <w:t>“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Pastel da Isabel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"</w:t>
      </w:r>
      <w:r>
        <w:rPr>
          <w:rFonts w:ascii="Bookman Old Style" w:eastAsia="Bookman Old Style" w:hAnsi="Bookman Old Style" w:cs="Bookman Old Style"/>
          <w:color w:val="000000"/>
          <w:szCs w:val="24"/>
        </w:rPr>
        <w:t>.</w:t>
      </w:r>
    </w:p>
    <w:p w:rsidR="00347C0A" w:rsidP="00347C0A" w14:paraId="4B964D87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60290E8E" w14:textId="1947C01C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>
        <w:rPr>
          <w:rFonts w:ascii="Bookman Old Style" w:eastAsia="Bookman Old Style" w:hAnsi="Bookman Old Style" w:cs="Bookman Old Style"/>
          <w:szCs w:val="24"/>
        </w:rPr>
        <w:t>A pandemia marcou uma época de dificuldades para todos</w:t>
      </w:r>
      <w:r w:rsidR="00B92CA3">
        <w:rPr>
          <w:rFonts w:ascii="Bookman Old Style" w:eastAsia="Bookman Old Style" w:hAnsi="Bookman Old Style" w:cs="Bookman Old Style"/>
          <w:szCs w:val="24"/>
        </w:rPr>
        <w:t xml:space="preserve">. Para a família de Isabel Cristina da Silva e Jeferson Leite de Lima não foi diferente. Eles viram a quarentena diminuir seus rendimentos e com coragem e determinação decidiram iniciar um empreendimento. </w:t>
      </w:r>
    </w:p>
    <w:p w:rsidR="00347C0A" w:rsidP="00347C0A" w14:paraId="2220479D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4B680656" w14:textId="7127C321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 w:rsidRPr="00B92CA3" w:rsidR="00B92CA3">
        <w:rPr>
          <w:rFonts w:ascii="Bookman Old Style" w:eastAsia="Bookman Old Style" w:hAnsi="Bookman Old Style" w:cs="Bookman Old Style"/>
          <w:szCs w:val="24"/>
        </w:rPr>
        <w:t xml:space="preserve">Com apenas 3 rolos de massa de pastéis doados por seus patrões e recursos limitados – uma panela pequena, um fogão com uma boca funcionando e apenas 5 sabores disponíveis – eles decidiram </w:t>
      </w:r>
      <w:r w:rsidR="00B92CA3">
        <w:rPr>
          <w:rFonts w:ascii="Bookman Old Style" w:eastAsia="Bookman Old Style" w:hAnsi="Bookman Old Style" w:cs="Bookman Old Style"/>
          <w:szCs w:val="24"/>
        </w:rPr>
        <w:t>iniciar um negócio de venda de pastéis porta a porta para atender dentro de seu condomínio.</w:t>
      </w:r>
    </w:p>
    <w:p w:rsidR="00347C0A" w:rsidP="00347C0A" w14:paraId="70C7E2D6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3F562487" w14:textId="19859ECC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 w:rsidR="00BD6902">
        <w:rPr>
          <w:rFonts w:ascii="Bookman Old Style" w:eastAsia="Bookman Old Style" w:hAnsi="Bookman Old Style" w:cs="Bookman Old Style"/>
          <w:szCs w:val="24"/>
        </w:rPr>
        <w:t>O atendimento personalizado e a qualidade de seus pastéis começaram a atrair cada vez mais clientes, mesmo de fora do condomínio. O negócio cresceu tanto que eles decidiram abrir sua loja física</w:t>
      </w:r>
      <w:r w:rsidR="000D6616">
        <w:rPr>
          <w:rFonts w:ascii="Bookman Old Style" w:eastAsia="Bookman Old Style" w:hAnsi="Bookman Old Style" w:cs="Bookman Old Style"/>
          <w:szCs w:val="24"/>
        </w:rPr>
        <w:t xml:space="preserve">, localizada na </w:t>
      </w:r>
      <w:r w:rsidRPr="000D6616" w:rsidR="000D6616">
        <w:rPr>
          <w:rFonts w:ascii="Bookman Old Style" w:eastAsia="Bookman Old Style" w:hAnsi="Bookman Old Style" w:cs="Bookman Old Style"/>
          <w:szCs w:val="24"/>
        </w:rPr>
        <w:t>Rua São Bartolomeu 498</w:t>
      </w:r>
      <w:r w:rsidR="000D6616">
        <w:rPr>
          <w:rFonts w:ascii="Bookman Old Style" w:eastAsia="Bookman Old Style" w:hAnsi="Bookman Old Style" w:cs="Bookman Old Style"/>
          <w:szCs w:val="24"/>
        </w:rPr>
        <w:t xml:space="preserve"> no Jardim Santa Terezinha, Sumaré,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 em meados de julho de 2021.</w:t>
      </w:r>
    </w:p>
    <w:p w:rsidR="00347C0A" w:rsidP="00347C0A" w14:paraId="66C42163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A4370F" w:rsidP="00A4370F" w14:paraId="4B584D57" w14:textId="77777777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 w:rsidR="00BD6902">
        <w:rPr>
          <w:rFonts w:ascii="Bookman Old Style" w:eastAsia="Bookman Old Style" w:hAnsi="Bookman Old Style" w:cs="Bookman Old Style"/>
          <w:szCs w:val="24"/>
        </w:rPr>
        <w:t xml:space="preserve">Esse ano, </w:t>
      </w:r>
      <w:r w:rsidR="002D2C09">
        <w:rPr>
          <w:rFonts w:ascii="Bookman Old Style" w:eastAsia="Bookman Old Style" w:hAnsi="Bookman Old Style" w:cs="Bookman Old Style"/>
          <w:szCs w:val="24"/>
        </w:rPr>
        <w:t>receberam o convite para participarem</w:t>
      </w:r>
      <w:r>
        <w:rPr>
          <w:rFonts w:ascii="Bookman Old Style" w:eastAsia="Bookman Old Style" w:hAnsi="Bookman Old Style" w:cs="Bookman Old Style"/>
          <w:szCs w:val="24"/>
        </w:rPr>
        <w:t xml:space="preserve"> do maior 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concurso </w:t>
      </w:r>
      <w:r>
        <w:rPr>
          <w:rFonts w:ascii="Bookman Old Style" w:eastAsia="Bookman Old Style" w:hAnsi="Bookman Old Style" w:cs="Bookman Old Style"/>
          <w:szCs w:val="24"/>
        </w:rPr>
        <w:t xml:space="preserve">de </w:t>
      </w:r>
      <w:r>
        <w:rPr>
          <w:rFonts w:ascii="Bookman Old Style" w:eastAsia="Bookman Old Style" w:hAnsi="Bookman Old Style" w:cs="Bookman Old Style"/>
          <w:szCs w:val="24"/>
        </w:rPr>
        <w:t>Buteco</w:t>
      </w:r>
      <w:r>
        <w:rPr>
          <w:rFonts w:ascii="Bookman Old Style" w:eastAsia="Bookman Old Style" w:hAnsi="Bookman Old Style" w:cs="Bookman Old Style"/>
          <w:szCs w:val="24"/>
        </w:rPr>
        <w:t xml:space="preserve"> do Brasil, o </w:t>
      </w:r>
      <w:r w:rsidRPr="00A4370F">
        <w:rPr>
          <w:rFonts w:ascii="Bookman Old Style" w:eastAsia="Bookman Old Style" w:hAnsi="Bookman Old Style" w:cs="Bookman Old Style"/>
          <w:b/>
          <w:bCs/>
          <w:szCs w:val="24"/>
        </w:rPr>
        <w:t>“</w:t>
      </w:r>
      <w:r w:rsidRPr="00A4370F" w:rsidR="00BD6902">
        <w:rPr>
          <w:rFonts w:ascii="Bookman Old Style" w:eastAsia="Bookman Old Style" w:hAnsi="Bookman Old Style" w:cs="Bookman Old Style"/>
          <w:b/>
          <w:bCs/>
          <w:szCs w:val="24"/>
        </w:rPr>
        <w:t xml:space="preserve">Comida </w:t>
      </w:r>
      <w:r w:rsidRPr="00A4370F" w:rsidR="00BD6902">
        <w:rPr>
          <w:rFonts w:ascii="Bookman Old Style" w:eastAsia="Bookman Old Style" w:hAnsi="Bookman Old Style" w:cs="Bookman Old Style"/>
          <w:b/>
          <w:bCs/>
          <w:szCs w:val="24"/>
        </w:rPr>
        <w:t>di</w:t>
      </w:r>
      <w:r w:rsidRPr="00A4370F" w:rsidR="00BD6902">
        <w:rPr>
          <w:rFonts w:ascii="Bookman Old Style" w:eastAsia="Bookman Old Style" w:hAnsi="Bookman Old Style" w:cs="Bookman Old Style"/>
          <w:b/>
          <w:bCs/>
          <w:szCs w:val="24"/>
        </w:rPr>
        <w:t xml:space="preserve"> </w:t>
      </w:r>
      <w:r w:rsidRPr="00A4370F" w:rsidR="00BD6902">
        <w:rPr>
          <w:rFonts w:ascii="Bookman Old Style" w:eastAsia="Bookman Old Style" w:hAnsi="Bookman Old Style" w:cs="Bookman Old Style"/>
          <w:b/>
          <w:bCs/>
          <w:szCs w:val="24"/>
        </w:rPr>
        <w:t>Buteco</w:t>
      </w:r>
      <w:r w:rsidRPr="00A4370F">
        <w:rPr>
          <w:rFonts w:ascii="Bookman Old Style" w:eastAsia="Bookman Old Style" w:hAnsi="Bookman Old Style" w:cs="Bookman Old Style"/>
          <w:b/>
          <w:bCs/>
          <w:szCs w:val="24"/>
        </w:rPr>
        <w:t>”</w:t>
      </w:r>
      <w:r w:rsidRPr="00A4370F" w:rsidR="00BD6902">
        <w:rPr>
          <w:rFonts w:ascii="Bookman Old Style" w:eastAsia="Bookman Old Style" w:hAnsi="Bookman Old Style" w:cs="Bookman Old Style"/>
          <w:szCs w:val="24"/>
        </w:rPr>
        <w:t>,</w:t>
      </w:r>
      <w:r>
        <w:rPr>
          <w:rFonts w:ascii="Bookman Old Style" w:eastAsia="Bookman Old Style" w:hAnsi="Bookman Old Style" w:cs="Bookman Old Style"/>
          <w:szCs w:val="24"/>
        </w:rPr>
        <w:t xml:space="preserve"> </w:t>
      </w:r>
      <w:r w:rsidRPr="00BD6902">
        <w:rPr>
          <w:rFonts w:ascii="Bookman Old Style" w:eastAsia="Bookman Old Style" w:hAnsi="Bookman Old Style" w:cs="Bookman Old Style"/>
          <w:szCs w:val="24"/>
        </w:rPr>
        <w:t>um concurso anual que avalia os bares tradicionais no Brasil com base em petiscos criados exclusivamente para a competição</w:t>
      </w:r>
      <w:r>
        <w:rPr>
          <w:rFonts w:ascii="Bookman Old Style" w:eastAsia="Bookman Old Style" w:hAnsi="Bookman Old Style" w:cs="Bookman Old Style"/>
          <w:szCs w:val="24"/>
        </w:rPr>
        <w:t xml:space="preserve">. </w:t>
      </w:r>
      <w:r w:rsidRPr="00BD6902">
        <w:rPr>
          <w:rFonts w:ascii="Bookman Old Style" w:eastAsia="Bookman Old Style" w:hAnsi="Bookman Old Style" w:cs="Bookman Old Style"/>
          <w:szCs w:val="24"/>
        </w:rPr>
        <w:t>Essa história nos lembra que, mesmo nos momentos mais difíceis, há sempre espaço para o crescimento e a realização de nossos sonhos.</w:t>
      </w:r>
    </w:p>
    <w:p w:rsidR="00A4370F" w:rsidP="00347C0A" w14:paraId="39732387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19587C4F" w14:textId="24BF7011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>Em reconhecimento a iniciativa</w:t>
      </w:r>
      <w:r>
        <w:rPr>
          <w:rFonts w:ascii="Bookman Old Style" w:eastAsia="Bookman Old Style" w:hAnsi="Bookman Old Style" w:cs="Bookman Old Style"/>
          <w:szCs w:val="24"/>
        </w:rPr>
        <w:t>,</w:t>
      </w:r>
      <w:r>
        <w:rPr>
          <w:rFonts w:ascii="Bookman Old Style" w:eastAsia="Bookman Old Style" w:hAnsi="Bookman Old Style" w:cs="Bookman Old Style"/>
          <w:szCs w:val="24"/>
        </w:rPr>
        <w:t xml:space="preserve"> pelo sucesso alcançado</w:t>
      </w:r>
      <w:r>
        <w:rPr>
          <w:rFonts w:ascii="Bookman Old Style" w:eastAsia="Bookman Old Style" w:hAnsi="Bookman Old Style" w:cs="Bookman Old Style"/>
          <w:szCs w:val="24"/>
        </w:rPr>
        <w:t xml:space="preserve"> e por serem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 os únicos representantes de Sumaré na competição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, requeiro, na forma regimental e após ouvido o Plenário, que seja encaminhada a referida 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 </w:t>
      </w:r>
      <w:r w:rsidR="008C6B47">
        <w:rPr>
          <w:rFonts w:ascii="Bookman Old Style" w:eastAsia="Bookman Old Style" w:hAnsi="Bookman Old Style" w:cs="Bookman Old Style"/>
          <w:color w:val="000000"/>
          <w:szCs w:val="24"/>
        </w:rPr>
        <w:t>à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 </w:t>
      </w:r>
      <w:r w:rsidR="00BD6902">
        <w:rPr>
          <w:rFonts w:ascii="Bookman Old Style" w:eastAsia="Bookman Old Style" w:hAnsi="Bookman Old Style" w:cs="Bookman Old Style"/>
          <w:szCs w:val="24"/>
        </w:rPr>
        <w:t>Isabel Cristina da Silva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 e</w:t>
      </w:r>
      <w:r w:rsidR="00BD6902">
        <w:rPr>
          <w:rFonts w:ascii="Bookman Old Style" w:eastAsia="Bookman Old Style" w:hAnsi="Bookman Old Style" w:cs="Bookman Old Style"/>
          <w:szCs w:val="24"/>
        </w:rPr>
        <w:t xml:space="preserve"> Jeferson Leite de Lima </w:t>
      </w:r>
      <w:r w:rsidR="00BD6902">
        <w:rPr>
          <w:rFonts w:ascii="Bookman Old Style" w:eastAsia="Bookman Old Style" w:hAnsi="Bookman Old Style" w:cs="Bookman Old Style"/>
          <w:color w:val="000000"/>
          <w:szCs w:val="24"/>
        </w:rPr>
        <w:t>criadores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 d</w:t>
      </w:r>
      <w:r w:rsidR="00BD6902">
        <w:rPr>
          <w:rFonts w:ascii="Bookman Old Style" w:eastAsia="Bookman Old Style" w:hAnsi="Bookman Old Style" w:cs="Bookman Old Style"/>
          <w:color w:val="000000"/>
          <w:szCs w:val="24"/>
        </w:rPr>
        <w:t>o</w:t>
      </w:r>
      <w:r>
        <w:rPr>
          <w:rFonts w:ascii="Bookman Old Style" w:eastAsia="Bookman Old Style" w:hAnsi="Bookman Old Style" w:cs="Bookman Old Style"/>
          <w:color w:val="000000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"</w:t>
      </w:r>
      <w:r w:rsidR="00BD6902"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Pastel da Isabel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"</w:t>
      </w:r>
      <w:r>
        <w:rPr>
          <w:rFonts w:ascii="Bookman Old Style" w:eastAsia="Bookman Old Style" w:hAnsi="Bookman Old Style" w:cs="Bookman Old Style"/>
          <w:color w:val="000000"/>
          <w:szCs w:val="24"/>
        </w:rPr>
        <w:t>.</w:t>
      </w:r>
      <w:r>
        <w:rPr>
          <w:rFonts w:ascii="Bookman Old Style" w:eastAsia="Bookman Old Style" w:hAnsi="Bookman Old Style" w:cs="Bookman Old Style"/>
          <w:szCs w:val="24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bookmarkStart w:id="1" w:name="_GoBack"/>
      <w:bookmarkEnd w:id="1"/>
    </w:p>
    <w:p w:rsidR="00347C0A" w:rsidP="00347C0A" w14:paraId="72A5A396" w14:textId="74586AED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>
        <w:rPr>
          <w:rFonts w:ascii="Bookman Old Style" w:eastAsia="Bookman Old Style" w:hAnsi="Bookman Old Style" w:cs="Bookman Old Style"/>
          <w:szCs w:val="24"/>
        </w:rPr>
        <w:t>17</w:t>
      </w:r>
      <w:r>
        <w:rPr>
          <w:rFonts w:ascii="Bookman Old Style" w:eastAsia="Bookman Old Style" w:hAnsi="Bookman Old Style" w:cs="Bookman Old Style"/>
          <w:szCs w:val="24"/>
        </w:rPr>
        <w:t xml:space="preserve"> de ma</w:t>
      </w:r>
      <w:r>
        <w:rPr>
          <w:rFonts w:ascii="Bookman Old Style" w:eastAsia="Bookman Old Style" w:hAnsi="Bookman Old Style" w:cs="Bookman Old Style"/>
          <w:szCs w:val="24"/>
        </w:rPr>
        <w:t>rç</w:t>
      </w:r>
      <w:r>
        <w:rPr>
          <w:rFonts w:ascii="Bookman Old Style" w:eastAsia="Bookman Old Style" w:hAnsi="Bookman Old Style" w:cs="Bookman Old Style"/>
          <w:szCs w:val="24"/>
        </w:rPr>
        <w:t>o de 202</w:t>
      </w:r>
      <w:r>
        <w:rPr>
          <w:rFonts w:ascii="Bookman Old Style" w:eastAsia="Bookman Old Style" w:hAnsi="Bookman Old Style" w:cs="Bookman Old Style"/>
          <w:szCs w:val="24"/>
        </w:rPr>
        <w:t>5</w:t>
      </w:r>
      <w:r>
        <w:rPr>
          <w:rFonts w:ascii="Bookman Old Style" w:eastAsia="Bookman Old Style" w:hAnsi="Bookman Old Style" w:cs="Bookman Old Style"/>
          <w:szCs w:val="24"/>
        </w:rPr>
        <w:t>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74033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726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770"/>
    <w:rsid w:val="0007556D"/>
    <w:rsid w:val="00087986"/>
    <w:rsid w:val="000D2BDC"/>
    <w:rsid w:val="000D6616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451B"/>
    <w:rsid w:val="002C75CF"/>
    <w:rsid w:val="002D1290"/>
    <w:rsid w:val="002D2C09"/>
    <w:rsid w:val="0034004B"/>
    <w:rsid w:val="00347C0A"/>
    <w:rsid w:val="00364A20"/>
    <w:rsid w:val="00380378"/>
    <w:rsid w:val="003972CD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8C6B47"/>
    <w:rsid w:val="00952B15"/>
    <w:rsid w:val="009C747B"/>
    <w:rsid w:val="009E00A4"/>
    <w:rsid w:val="00A06CF2"/>
    <w:rsid w:val="00A07683"/>
    <w:rsid w:val="00A13F15"/>
    <w:rsid w:val="00A4370F"/>
    <w:rsid w:val="00AA7317"/>
    <w:rsid w:val="00AD7ACC"/>
    <w:rsid w:val="00AE6AEE"/>
    <w:rsid w:val="00B526CF"/>
    <w:rsid w:val="00B55E11"/>
    <w:rsid w:val="00B92CA3"/>
    <w:rsid w:val="00BD6902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FD4E-3927-4A5F-9145-15CF2957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4</cp:revision>
  <cp:lastPrinted>2021-02-25T18:05:00Z</cp:lastPrinted>
  <dcterms:created xsi:type="dcterms:W3CDTF">2025-03-17T16:21:00Z</dcterms:created>
  <dcterms:modified xsi:type="dcterms:W3CDTF">2025-03-17T16:39:00Z</dcterms:modified>
</cp:coreProperties>
</file>