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936D42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842B69">
        <w:rPr>
          <w:sz w:val="24"/>
          <w:szCs w:val="24"/>
        </w:rPr>
        <w:t xml:space="preserve">Sudário Rodrigues (antiga 09), no Bairro Parque Santo Antônio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482B472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3795">
        <w:rPr>
          <w:b/>
          <w:bCs/>
          <w:sz w:val="24"/>
          <w:szCs w:val="24"/>
        </w:rPr>
        <w:t>18</w:t>
      </w:r>
      <w:r w:rsidRPr="001E041D">
        <w:rPr>
          <w:b/>
          <w:bCs/>
          <w:sz w:val="24"/>
          <w:szCs w:val="24"/>
        </w:rPr>
        <w:t xml:space="preserve"> de </w:t>
      </w:r>
      <w:r w:rsidR="00843795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74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C7BD8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129ED"/>
    <w:rsid w:val="007279E8"/>
    <w:rsid w:val="00751DE3"/>
    <w:rsid w:val="0076565D"/>
    <w:rsid w:val="00784230"/>
    <w:rsid w:val="007F4DB4"/>
    <w:rsid w:val="00822396"/>
    <w:rsid w:val="0083230A"/>
    <w:rsid w:val="00842B69"/>
    <w:rsid w:val="00843795"/>
    <w:rsid w:val="00913FEA"/>
    <w:rsid w:val="00983271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C147C"/>
    <w:rsid w:val="00DC2833"/>
    <w:rsid w:val="00E26A21"/>
    <w:rsid w:val="00EA0349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2025-03-13T17:00:00Z</dcterms:modified>
</cp:coreProperties>
</file>