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1A4B8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CE0C2A">
        <w:rPr>
          <w:sz w:val="24"/>
        </w:rPr>
        <w:t xml:space="preserve"> </w:t>
      </w:r>
      <w:bookmarkStart w:id="0" w:name="_GoBack"/>
      <w:r w:rsidR="00CE0C2A">
        <w:rPr>
          <w:sz w:val="24"/>
        </w:rPr>
        <w:t>Rua Maximiliano Rita</w:t>
      </w:r>
      <w:bookmarkEnd w:id="0"/>
      <w:r w:rsidR="00CE0C2A">
        <w:rPr>
          <w:sz w:val="24"/>
        </w:rPr>
        <w:t xml:space="preserve">, altura do número 90, </w:t>
      </w:r>
      <w:r w:rsidR="00CE0C2A">
        <w:rPr>
          <w:sz w:val="24"/>
        </w:rPr>
        <w:t>cep</w:t>
      </w:r>
      <w:r w:rsidR="00CE0C2A">
        <w:rPr>
          <w:sz w:val="24"/>
        </w:rPr>
        <w:t xml:space="preserve"> 13181-792 no bairro Jardim Nova Esperança I.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AD1FE1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E0C2A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610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28F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C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64E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2021-04-20T13:36:00Z</dcterms:created>
  <dcterms:modified xsi:type="dcterms:W3CDTF">2021-04-20T13:36:00Z</dcterms:modified>
</cp:coreProperties>
</file>