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13FB2A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952F75" w:rsidR="00952F75">
        <w:t>Elizeu Teles de Mendonça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E45963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5432CE">
        <w:t>10</w:t>
      </w:r>
      <w:r w:rsidRPr="006F35E6" w:rsidR="005432CE">
        <w:t xml:space="preserve"> de </w:t>
      </w:r>
      <w:r w:rsidR="005432CE">
        <w:t>març</w:t>
      </w:r>
      <w:r w:rsidRPr="006F35E6" w:rsidR="005432CE">
        <w:t>o de 202</w:t>
      </w:r>
      <w:r w:rsidR="005432CE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368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83449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432CE"/>
    <w:rsid w:val="00565B16"/>
    <w:rsid w:val="005671BF"/>
    <w:rsid w:val="005C7C12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C0F91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2022-11-16T18:29:00Z</dcterms:created>
  <dcterms:modified xsi:type="dcterms:W3CDTF">2025-03-10T16:02:00Z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