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0C4C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0C4C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0C4C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0C4C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30C4C" w:rsidRPr="00630C4C" w:rsidP="00630C4C" w14:paraId="09B05DBB" w14:textId="406BDBF2">
      <w:pPr>
        <w:pStyle w:val="NormalWeb"/>
        <w:tabs>
          <w:tab w:val="left" w:pos="1418"/>
        </w:tabs>
        <w:rPr>
          <w:sz w:val="26"/>
          <w:szCs w:val="26"/>
        </w:rPr>
      </w:pPr>
      <w:r w:rsidRPr="00630C4C">
        <w:rPr>
          <w:sz w:val="26"/>
          <w:szCs w:val="26"/>
        </w:rPr>
        <w:tab/>
      </w:r>
      <w:r w:rsidRPr="00630C4C">
        <w:rPr>
          <w:sz w:val="26"/>
          <w:szCs w:val="26"/>
        </w:rPr>
        <w:t xml:space="preserve"> </w:t>
      </w:r>
      <w:r w:rsidRPr="00630C4C">
        <w:rPr>
          <w:sz w:val="26"/>
          <w:szCs w:val="26"/>
        </w:rPr>
        <w:t>Indico ao Exmo. Sr. Prefeito Municipal e, por intermédio dele, ao departamento competente, a urgente necessidade de troca da areia do parquinho infantil do Jardim Bom Retiro.</w:t>
      </w:r>
    </w:p>
    <w:p w:rsidR="00630C4C" w:rsidRPr="00630C4C" w:rsidP="00630C4C" w14:paraId="4E08875B" w14:textId="04E19F1F">
      <w:pPr>
        <w:pStyle w:val="NormalWeb"/>
        <w:tabs>
          <w:tab w:val="left" w:pos="1418"/>
        </w:tabs>
        <w:rPr>
          <w:sz w:val="26"/>
          <w:szCs w:val="26"/>
        </w:rPr>
      </w:pPr>
      <w:r w:rsidRPr="00630C4C">
        <w:rPr>
          <w:sz w:val="26"/>
          <w:szCs w:val="26"/>
        </w:rPr>
        <w:tab/>
      </w:r>
      <w:r w:rsidRPr="00630C4C">
        <w:rPr>
          <w:sz w:val="26"/>
          <w:szCs w:val="26"/>
        </w:rPr>
        <w:t>Essa ação é essencial para garantir a segurança e o bem-estar das crianças que utilizam o espaço, proporcionando um ambiente mais adequado e livre de riscos para o lazer infantil.</w:t>
      </w:r>
    </w:p>
    <w:p w:rsidR="00630C4C" w:rsidP="001C07FC" w14:paraId="511DF83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630C4C" w:rsidP="001C07FC" w14:paraId="5E8C316F" w14:textId="0DBE1A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0C4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226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630C4C" w:rsidR="00630C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630C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630C4C" w:rsidR="001C07F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630C4C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março de</w:t>
      </w:r>
      <w:r w:rsidRPr="00630C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630C4C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630C4C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0C4C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630C4C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630C4C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630C4C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C4C">
        <w:rPr>
          <w:rFonts w:ascii="Times New Roman" w:eastAsia="Arial" w:hAnsi="Times New Roman" w:cs="Times New Roman"/>
          <w:b/>
          <w:sz w:val="26"/>
          <w:szCs w:val="26"/>
        </w:rPr>
        <w:t>TAVARES</w:t>
      </w:r>
      <w:r w:rsidRPr="00630C4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630C4C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630C4C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630C4C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0C4C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630C4C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630C4C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630C4C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630C4C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630C4C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347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5BE2"/>
    <w:rsid w:val="00071FE9"/>
    <w:rsid w:val="000E7B3E"/>
    <w:rsid w:val="000F441F"/>
    <w:rsid w:val="00107EDE"/>
    <w:rsid w:val="00160AA0"/>
    <w:rsid w:val="001C07FC"/>
    <w:rsid w:val="0020336E"/>
    <w:rsid w:val="00215BDB"/>
    <w:rsid w:val="00237A3B"/>
    <w:rsid w:val="002909D6"/>
    <w:rsid w:val="0030189C"/>
    <w:rsid w:val="00396BB1"/>
    <w:rsid w:val="00403163"/>
    <w:rsid w:val="004D1624"/>
    <w:rsid w:val="00521A86"/>
    <w:rsid w:val="00527107"/>
    <w:rsid w:val="00557D3E"/>
    <w:rsid w:val="00573458"/>
    <w:rsid w:val="005756A5"/>
    <w:rsid w:val="005F2742"/>
    <w:rsid w:val="00630C4C"/>
    <w:rsid w:val="006B296C"/>
    <w:rsid w:val="00761756"/>
    <w:rsid w:val="0078058C"/>
    <w:rsid w:val="007C5AF9"/>
    <w:rsid w:val="007C7561"/>
    <w:rsid w:val="008D115F"/>
    <w:rsid w:val="008D45C6"/>
    <w:rsid w:val="00916F19"/>
    <w:rsid w:val="009C3835"/>
    <w:rsid w:val="009C5ABD"/>
    <w:rsid w:val="009D7239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2025-03-10T15:41:00Z</dcterms:created>
  <dcterms:modified xsi:type="dcterms:W3CDTF">2025-03-10T15:43:00Z</dcterms:modified>
</cp:coreProperties>
</file>