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107EDE" w:rsidP="00107EDE" w14:paraId="38A41D88" w14:textId="77777777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  <w:sz w:val="21"/>
          <w:szCs w:val="21"/>
        </w:rPr>
      </w:pPr>
    </w:p>
    <w:p w:rsidR="00107EDE" w:rsidRPr="005F2742" w:rsidP="00107EDE" w14:paraId="0B0DB1F7" w14:textId="77777777">
      <w:pPr>
        <w:pBdr>
          <w:top w:val="nil"/>
          <w:left w:val="nil"/>
          <w:bottom w:val="nil"/>
          <w:right w:val="nil"/>
          <w:between w:val="nil"/>
        </w:pBdr>
        <w:rPr>
          <w:rFonts w:ascii="Arial Narrow" w:eastAsia="Arial" w:hAnsi="Arial Narrow" w:cs="Arial"/>
          <w:b/>
          <w:color w:val="000000"/>
          <w:sz w:val="28"/>
          <w:szCs w:val="28"/>
        </w:rPr>
      </w:pPr>
    </w:p>
    <w:p w:rsidR="00107EDE" w:rsidRPr="008D650A" w:rsidP="00107EDE" w14:paraId="2771161E" w14:textId="77777777">
      <w:pPr>
        <w:pBdr>
          <w:top w:val="nil"/>
          <w:left w:val="nil"/>
          <w:bottom w:val="nil"/>
          <w:right w:val="nil"/>
          <w:between w:val="nil"/>
        </w:pBdr>
        <w:rPr>
          <w:rFonts w:ascii="Arial Narrow" w:eastAsia="Arial" w:hAnsi="Arial Narrow" w:cs="Arial"/>
          <w:b/>
          <w:color w:val="000000"/>
          <w:sz w:val="28"/>
          <w:szCs w:val="28"/>
        </w:rPr>
      </w:pPr>
    </w:p>
    <w:p w:rsidR="00107EDE" w:rsidRPr="005F2742" w:rsidP="00107EDE" w14:paraId="386A3805" w14:textId="77777777">
      <w:pPr>
        <w:pBdr>
          <w:top w:val="nil"/>
          <w:left w:val="nil"/>
          <w:bottom w:val="nil"/>
          <w:right w:val="nil"/>
          <w:between w:val="nil"/>
        </w:pBdr>
        <w:rPr>
          <w:rFonts w:ascii="Arial Narrow" w:eastAsia="Arial" w:hAnsi="Arial Narrow" w:cs="Arial"/>
          <w:b/>
          <w:color w:val="000000"/>
          <w:sz w:val="28"/>
          <w:szCs w:val="28"/>
        </w:rPr>
      </w:pPr>
    </w:p>
    <w:p w:rsidR="00107EDE" w:rsidRPr="005F2742" w:rsidP="00107EDE" w14:paraId="5DF3D75B" w14:textId="77777777">
      <w:pPr>
        <w:pBdr>
          <w:top w:val="nil"/>
          <w:left w:val="nil"/>
          <w:bottom w:val="nil"/>
          <w:right w:val="nil"/>
          <w:between w:val="nil"/>
        </w:pBdr>
        <w:rPr>
          <w:rFonts w:ascii="Arial Narrow" w:eastAsia="Arial" w:hAnsi="Arial Narrow" w:cs="Arial"/>
          <w:b/>
          <w:color w:val="000000"/>
          <w:sz w:val="28"/>
          <w:szCs w:val="28"/>
        </w:rPr>
      </w:pPr>
    </w:p>
    <w:p w:rsidR="00107EDE" w:rsidRPr="00487C6E" w:rsidP="00107EDE" w14:paraId="6E999918" w14:textId="77777777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Arial" w:hAnsi="Times New Roman" w:cs="Times New Roman"/>
          <w:b/>
          <w:bCs/>
          <w:color w:val="000000"/>
          <w:sz w:val="26"/>
          <w:szCs w:val="26"/>
        </w:rPr>
      </w:pPr>
      <w:r w:rsidRPr="00487C6E">
        <w:rPr>
          <w:rFonts w:ascii="Times New Roman" w:eastAsia="Arial" w:hAnsi="Times New Roman" w:cs="Times New Roman"/>
          <w:b/>
          <w:bCs/>
          <w:color w:val="000000"/>
          <w:sz w:val="26"/>
          <w:szCs w:val="26"/>
        </w:rPr>
        <w:t>EXMO. SENHOR PRESIDENTE DA CÂMARA MUNICIPAL DE SUMARÉ</w:t>
      </w:r>
    </w:p>
    <w:p w:rsidR="00107EDE" w:rsidRPr="00487C6E" w:rsidP="00107EDE" w14:paraId="15932229" w14:textId="77777777">
      <w:pPr>
        <w:pBdr>
          <w:top w:val="nil"/>
          <w:left w:val="nil"/>
          <w:bottom w:val="nil"/>
          <w:right w:val="nil"/>
          <w:between w:val="nil"/>
        </w:pBdr>
        <w:jc w:val="right"/>
        <w:rPr>
          <w:rFonts w:ascii="Times New Roman" w:eastAsia="Arial" w:hAnsi="Times New Roman" w:cs="Times New Roman"/>
          <w:color w:val="000000"/>
          <w:sz w:val="26"/>
          <w:szCs w:val="26"/>
        </w:rPr>
      </w:pPr>
    </w:p>
    <w:p w:rsidR="00107EDE" w:rsidRPr="00487C6E" w:rsidP="00107EDE" w14:paraId="48923CDC" w14:textId="77777777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Arial" w:hAnsi="Times New Roman" w:cs="Times New Roman"/>
          <w:color w:val="000000"/>
          <w:sz w:val="26"/>
          <w:szCs w:val="26"/>
        </w:rPr>
      </w:pPr>
    </w:p>
    <w:p w:rsidR="00107EDE" w:rsidRPr="00487C6E" w:rsidP="00107EDE" w14:paraId="2D35A614" w14:textId="77777777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Arial" w:hAnsi="Times New Roman" w:cs="Times New Roman"/>
          <w:b/>
          <w:color w:val="000000"/>
          <w:sz w:val="26"/>
          <w:szCs w:val="26"/>
        </w:rPr>
      </w:pPr>
    </w:p>
    <w:p w:rsidR="00487C6E" w:rsidRPr="00487C6E" w:rsidP="00487C6E" w14:paraId="79CE26D4" w14:textId="71314D19">
      <w:pPr>
        <w:pStyle w:val="NormalWeb"/>
        <w:tabs>
          <w:tab w:val="left" w:pos="1418"/>
        </w:tabs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 w:rsidRPr="00487C6E">
        <w:rPr>
          <w:sz w:val="26"/>
          <w:szCs w:val="26"/>
        </w:rPr>
        <w:t>Indico ao Exmo. Sr. Prefeito Municipal e, por intermédio dele, ao departamento competente, a urgente necessidade de tapar o buraco localizado na Avenida Augusta Diogo Ayala, em frente ao nº 457, no Jardim Bom Retiro.</w:t>
      </w:r>
    </w:p>
    <w:p w:rsidR="00487C6E" w:rsidRPr="00487C6E" w:rsidP="00487C6E" w14:paraId="74B47C96" w14:textId="4AB58674">
      <w:pPr>
        <w:pStyle w:val="NormalWeb"/>
        <w:tabs>
          <w:tab w:val="left" w:pos="1418"/>
        </w:tabs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 w:rsidRPr="00487C6E">
        <w:rPr>
          <w:sz w:val="26"/>
          <w:szCs w:val="26"/>
        </w:rPr>
        <w:t>Essa medida é essencial para garantir a segurança e</w:t>
      </w:r>
      <w:r w:rsidR="00AA65EF">
        <w:rPr>
          <w:sz w:val="26"/>
          <w:szCs w:val="26"/>
        </w:rPr>
        <w:t xml:space="preserve"> o trafego</w:t>
      </w:r>
      <w:r w:rsidRPr="00487C6E">
        <w:rPr>
          <w:sz w:val="26"/>
          <w:szCs w:val="26"/>
        </w:rPr>
        <w:t xml:space="preserve"> dos veículos e pedestres, prevenindo acidentes e danos aos meios de transporte que circulam pela via.</w:t>
      </w:r>
    </w:p>
    <w:p w:rsidR="00107EDE" w:rsidRPr="00487C6E" w:rsidP="00107EDE" w14:paraId="7E312527" w14:textId="77777777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Arial" w:hAnsi="Times New Roman" w:cs="Times New Roman"/>
          <w:b/>
          <w:color w:val="000000"/>
          <w:sz w:val="26"/>
          <w:szCs w:val="26"/>
        </w:rPr>
      </w:pPr>
    </w:p>
    <w:p w:rsidR="00107EDE" w:rsidRPr="00487C6E" w:rsidP="00487C6E" w14:paraId="6BB3484B" w14:textId="0526D451">
      <w:pPr>
        <w:pBdr>
          <w:top w:val="nil"/>
          <w:left w:val="nil"/>
          <w:bottom w:val="nil"/>
          <w:right w:val="nil"/>
          <w:between w:val="nil"/>
        </w:pBdr>
        <w:tabs>
          <w:tab w:val="left" w:pos="1418"/>
        </w:tabs>
        <w:spacing w:line="360" w:lineRule="auto"/>
        <w:jc w:val="both"/>
        <w:rPr>
          <w:rFonts w:ascii="Times New Roman" w:eastAsia="Arial" w:hAnsi="Times New Roman" w:cs="Times New Roman"/>
          <w:bCs/>
          <w:color w:val="000000"/>
          <w:sz w:val="26"/>
          <w:szCs w:val="26"/>
        </w:rPr>
      </w:pPr>
      <w:r w:rsidRPr="00487C6E">
        <w:rPr>
          <w:rFonts w:ascii="Times New Roman" w:eastAsia="Arial" w:hAnsi="Times New Roman" w:cs="Times New Roman"/>
          <w:b/>
          <w:color w:val="000000"/>
          <w:sz w:val="26"/>
          <w:szCs w:val="26"/>
        </w:rPr>
        <w:tab/>
      </w:r>
    </w:p>
    <w:p w:rsidR="00107EDE" w:rsidRPr="00487C6E" w:rsidP="00107EDE" w14:paraId="5E8C316F" w14:textId="29F114F0">
      <w:pPr>
        <w:pBdr>
          <w:top w:val="nil"/>
          <w:left w:val="nil"/>
          <w:bottom w:val="nil"/>
          <w:right w:val="nil"/>
          <w:between w:val="nil"/>
        </w:pBdr>
        <w:tabs>
          <w:tab w:val="left" w:pos="1418"/>
        </w:tabs>
        <w:spacing w:line="360" w:lineRule="auto"/>
        <w:jc w:val="both"/>
        <w:rPr>
          <w:rFonts w:ascii="Times New Roman" w:eastAsia="Arial" w:hAnsi="Times New Roman" w:cs="Times New Roman"/>
          <w:bCs/>
          <w:color w:val="000000"/>
          <w:sz w:val="26"/>
          <w:szCs w:val="26"/>
        </w:rPr>
      </w:pPr>
      <w:r w:rsidRPr="00487C6E">
        <w:rPr>
          <w:rFonts w:ascii="Times New Roman" w:eastAsia="Arial" w:hAnsi="Times New Roman" w:cs="Times New Roman"/>
          <w:bCs/>
          <w:color w:val="000000"/>
          <w:sz w:val="26"/>
          <w:szCs w:val="26"/>
        </w:rPr>
        <w:tab/>
        <w:t xml:space="preserve">Sala das Sessões, </w:t>
      </w:r>
      <w:r w:rsidR="00487C6E">
        <w:rPr>
          <w:rFonts w:ascii="Times New Roman" w:eastAsia="Arial" w:hAnsi="Times New Roman" w:cs="Times New Roman"/>
          <w:bCs/>
          <w:color w:val="000000"/>
          <w:sz w:val="26"/>
          <w:szCs w:val="26"/>
        </w:rPr>
        <w:t>11 de março</w:t>
      </w:r>
      <w:r w:rsidRPr="00487C6E">
        <w:rPr>
          <w:rFonts w:ascii="Times New Roman" w:eastAsia="Arial" w:hAnsi="Times New Roman" w:cs="Times New Roman"/>
          <w:bCs/>
          <w:color w:val="000000"/>
          <w:sz w:val="26"/>
          <w:szCs w:val="26"/>
        </w:rPr>
        <w:t xml:space="preserve"> de 2025.</w:t>
      </w:r>
    </w:p>
    <w:p w:rsidR="00107EDE" w:rsidRPr="00487C6E" w:rsidP="00107EDE" w14:paraId="435145DE" w14:textId="32041262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Times New Roman" w:eastAsia="Arial" w:hAnsi="Times New Roman" w:cs="Times New Roman"/>
          <w:color w:val="000000"/>
          <w:sz w:val="26"/>
          <w:szCs w:val="26"/>
        </w:rPr>
      </w:pPr>
      <w:r w:rsidRPr="00487C6E">
        <w:rPr>
          <w:rFonts w:ascii="Times New Roman" w:hAnsi="Times New Roman" w:cs="Times New Roman"/>
          <w:noProof/>
          <w:sz w:val="26"/>
          <w:szCs w:val="26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2185670</wp:posOffset>
            </wp:positionH>
            <wp:positionV relativeFrom="paragraph">
              <wp:posOffset>76835</wp:posOffset>
            </wp:positionV>
            <wp:extent cx="2094865" cy="1442720"/>
            <wp:effectExtent l="0" t="0" r="635" b="5080"/>
            <wp:wrapNone/>
            <wp:docPr id="1584518805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566621" name=""/>
                    <pic:cNvPicPr/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753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4865" cy="144272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:rsidR="00107EDE" w:rsidRPr="00487C6E" w:rsidP="00107EDE" w14:paraId="1FF2279F" w14:textId="1B9A80D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Times New Roman" w:eastAsia="Arial" w:hAnsi="Times New Roman" w:cs="Times New Roman"/>
          <w:color w:val="000000"/>
          <w:sz w:val="26"/>
          <w:szCs w:val="26"/>
        </w:rPr>
      </w:pPr>
    </w:p>
    <w:p w:rsidR="00107EDE" w:rsidRPr="00487C6E" w:rsidP="00107EDE" w14:paraId="27E6CDAA" w14:textId="56027FB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Times New Roman" w:eastAsia="Arial" w:hAnsi="Times New Roman" w:cs="Times New Roman"/>
          <w:color w:val="000000"/>
          <w:sz w:val="26"/>
          <w:szCs w:val="26"/>
        </w:rPr>
      </w:pPr>
    </w:p>
    <w:p w:rsidR="00107EDE" w:rsidRPr="00AA65EF" w:rsidP="00107EDE" w14:paraId="5C6CB07F" w14:textId="77777777">
      <w:pPr>
        <w:pStyle w:val="Standard"/>
        <w:spacing w:line="360" w:lineRule="auto"/>
        <w:ind w:firstLine="1417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AA65EF">
        <w:rPr>
          <w:rFonts w:ascii="Times New Roman" w:eastAsia="Arial" w:hAnsi="Times New Roman" w:cs="Times New Roman"/>
          <w:b/>
          <w:sz w:val="26"/>
          <w:szCs w:val="26"/>
        </w:rPr>
        <w:t>José Tavares de Siqueira</w:t>
      </w:r>
      <w:r w:rsidRPr="00AA65EF">
        <w:rPr>
          <w:rFonts w:ascii="Times New Roman" w:hAnsi="Times New Roman" w:cs="Times New Roman"/>
          <w:b/>
          <w:sz w:val="26"/>
          <w:szCs w:val="26"/>
        </w:rPr>
        <w:t xml:space="preserve"> </w:t>
      </w:r>
    </w:p>
    <w:p w:rsidR="00107EDE" w:rsidRPr="00AA65EF" w:rsidP="00107EDE" w14:paraId="50BBEBC0" w14:textId="77777777">
      <w:pPr>
        <w:pStyle w:val="Standard"/>
        <w:spacing w:line="360" w:lineRule="auto"/>
        <w:ind w:firstLine="1417"/>
        <w:jc w:val="center"/>
        <w:rPr>
          <w:rFonts w:ascii="Times New Roman" w:hAnsi="Times New Roman" w:cs="Times New Roman"/>
          <w:sz w:val="26"/>
          <w:szCs w:val="26"/>
        </w:rPr>
      </w:pPr>
      <w:r w:rsidRPr="00AA65EF">
        <w:rPr>
          <w:rFonts w:ascii="Times New Roman" w:hAnsi="Times New Roman" w:cs="Times New Roman"/>
          <w:sz w:val="26"/>
          <w:szCs w:val="26"/>
        </w:rPr>
        <w:t>Vereador /PL</w:t>
      </w:r>
    </w:p>
    <w:p w:rsidR="00107EDE" w:rsidRPr="005F2742" w:rsidP="00107EDE" w14:paraId="54500901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 Narrow" w:eastAsia="Arial" w:hAnsi="Arial Narrow" w:cs="Arial"/>
          <w:color w:val="000000"/>
          <w:sz w:val="28"/>
          <w:szCs w:val="28"/>
        </w:rPr>
      </w:pPr>
    </w:p>
    <w:p w:rsidR="00107EDE" w:rsidP="00107EDE" w14:paraId="1D76468E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 Narrow" w:eastAsia="Arial" w:hAnsi="Arial Narrow" w:cs="Arial"/>
          <w:color w:val="000000"/>
          <w:sz w:val="28"/>
          <w:szCs w:val="28"/>
        </w:rPr>
      </w:pPr>
    </w:p>
    <w:p w:rsidR="00396BB1" w:rsidP="00107EDE" w14:paraId="3A076020" w14:textId="502EBC3A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 Narrow" w:eastAsia="Arial" w:hAnsi="Arial Narrow" w:cs="Arial"/>
          <w:color w:val="000000"/>
          <w:sz w:val="28"/>
          <w:szCs w:val="28"/>
        </w:rPr>
      </w:pPr>
    </w:p>
    <w:p w:rsidR="00396BB1" w:rsidRPr="005F2742" w:rsidP="00107EDE" w14:paraId="303CFD14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 Narrow" w:eastAsia="Arial" w:hAnsi="Arial Narrow" w:cs="Arial"/>
          <w:color w:val="000000"/>
          <w:sz w:val="28"/>
          <w:szCs w:val="28"/>
        </w:rPr>
      </w:pPr>
    </w:p>
    <w:p w:rsidR="00B90A80" w14:paraId="5FEBE10C" w14:textId="77777777"/>
    <w:p w:rsidR="00757C54" w14:paraId="45E91CFC" w14:textId="77777777"/>
    <w:p w:rsidR="00757C54" w14:paraId="62DE5CDB" w14:textId="77777777"/>
    <w:p w:rsidR="00757C54" w14:paraId="35AABB46" w14:textId="77777777"/>
    <w:p w:rsidR="00757C54" w14:paraId="1A55FC3F" w14:textId="77777777"/>
    <w:p w:rsidR="00757C54" w14:paraId="68DBA825" w14:textId="77777777"/>
    <w:p w:rsidR="00757C54" w14:paraId="04BEA3C3" w14:textId="77777777"/>
    <w:p w:rsidR="00757C54" w14:paraId="4646F8C6" w14:textId="77777777"/>
    <w:p w:rsidR="00757C54" w14:paraId="6162804F" w14:textId="77777777"/>
    <w:p w:rsidR="00757C54" w14:paraId="4FAD8629" w14:textId="77777777"/>
    <w:p w:rsidR="00757C54" w14:paraId="6A39DF96" w14:textId="430C9775">
      <w:r>
        <w:rPr>
          <w:noProof/>
        </w:rPr>
        <w:drawing>
          <wp:inline distT="0" distB="0" distL="0" distR="0">
            <wp:extent cx="5852160" cy="3292068"/>
            <wp:effectExtent l="0" t="0" r="0" b="3810"/>
            <wp:docPr id="60707509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9967093" name="Picture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52160" cy="32920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Sect="00107EDE">
      <w:headerReference w:type="default" r:id="rId6"/>
      <w:footerReference w:type="default" r:id="rId7"/>
      <w:pgSz w:w="11908" w:h="16840"/>
      <w:pgMar w:top="708" w:right="1274" w:bottom="708" w:left="1418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gjdgxs" w:colFirst="0" w:colLast="0"/>
  <w:bookmarkEnd w:id="0"/>
  <w:p w:rsidR="008C3A61" w14:paraId="04C6D945" w14:textId="77777777">
    <w:pPr>
      <w:pBdr>
        <w:top w:val="nil"/>
        <w:left w:val="nil"/>
        <w:bottom w:val="nil"/>
        <w:right w:val="nil"/>
        <w:between w:val="nil"/>
      </w:pBdr>
      <w:rPr>
        <w:color w:val="000000"/>
      </w:rPr>
    </w:pPr>
    <w:r>
      <w:rPr>
        <w:noProof/>
      </w:rPr>
      <mc:AlternateContent>
        <mc:Choice Requires="wps">
          <w:drawing>
            <wp:anchor distT="0" distB="0" distL="0" distR="0" simplePos="0" relativeHeight="251661312" behindDoc="1" locked="0" layoutInCell="1" allowOverlap="1">
              <wp:simplePos x="0" y="0"/>
              <wp:positionH relativeFrom="column">
                <wp:posOffset>-332739</wp:posOffset>
              </wp:positionH>
              <wp:positionV relativeFrom="paragraph">
                <wp:posOffset>124460</wp:posOffset>
              </wp:positionV>
              <wp:extent cx="6236970" cy="635"/>
              <wp:effectExtent l="12700" t="12700" r="12700" b="12700"/>
              <wp:wrapNone/>
              <wp:docPr id="6" name="Conector reto 6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6970" cy="635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Conector reto 6" o:spid="_x0000_s2053" style="mso-wrap-distance-bottom:0;mso-wrap-distance-left:0;mso-wrap-distance-right:0;mso-wrap-distance-top:0;mso-wrap-style:square;position:absolute;visibility:visible;z-index:-251654144" from="-26.2pt,9.8pt" to="464.9pt,9.85pt" strokecolor="#4472c4" strokeweight="1pt"/>
          </w:pict>
        </mc:Fallback>
      </mc:AlternateContent>
    </w:r>
  </w:p>
  <w:p w:rsidR="008C3A61" w14:paraId="5B89DECB" w14:textId="77777777">
    <w:pPr>
      <w:pBdr>
        <w:top w:val="nil"/>
        <w:left w:val="nil"/>
        <w:bottom w:val="nil"/>
        <w:right w:val="nil"/>
        <w:between w:val="nil"/>
      </w:pBdr>
      <w:jc w:val="center"/>
      <w:rPr>
        <w:color w:val="000000"/>
      </w:rPr>
    </w:pPr>
    <w:r>
      <w:rPr>
        <w:color w:val="000000"/>
      </w:rPr>
      <w:t>TRAVESSA 1º CENTENÁRIO, 32, CENTRO, SUMARÉ - SP CEP 13170-031 | TELEFONE (19) 3883-8833 | www.camarasumare.sp.gov.br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C3A61" w14:paraId="5D7D6B3C" w14:textId="77777777">
    <w:pPr>
      <w:pBdr>
        <w:top w:val="nil"/>
        <w:left w:val="nil"/>
        <w:bottom w:val="nil"/>
        <w:right w:val="nil"/>
        <w:between w:val="nil"/>
      </w:pBdr>
      <w:rPr>
        <w:color w:val="000000"/>
      </w:rPr>
    </w:pPr>
    <w:r>
      <w:rPr>
        <w:noProof/>
        <w:color w:val="000000"/>
      </w:rPr>
      <w:drawing>
        <wp:inline distT="0" distB="8255" distL="0" distR="3810">
          <wp:extent cx="1501140" cy="525780"/>
          <wp:effectExtent l="0" t="0" r="0" b="0"/>
          <wp:docPr id="3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06004606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01140" cy="5257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</w:rPr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-874394</wp:posOffset>
              </wp:positionH>
              <wp:positionV relativeFrom="paragraph">
                <wp:posOffset>2540</wp:posOffset>
              </wp:positionV>
              <wp:extent cx="7558405" cy="10271760"/>
              <wp:effectExtent l="0" t="0" r="0" b="0"/>
              <wp:wrapNone/>
              <wp:docPr id="1" name="Agrupar 1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>
                      <a:extLst>
                        <a:ext xmlns:a="http://schemas.openxmlformats.org/drawingml/2006/main" uri="smNativeData"/>
                      </a:extLst>
                    </wpg:cNvGrpSpPr>
                    <wpg:grpSpPr>
                      <a:xfrm>
                        <a:off x="0" y="0"/>
                        <a:ext cx="7558405" cy="10271760"/>
                        <a:chOff x="0" y="0"/>
                        <a:chExt cx="7558405" cy="10271760"/>
                      </a:xfrm>
                    </wpg:grpSpPr>
                    <wps:wsp xmlns:wps="http://schemas.microsoft.com/office/word/2010/wordprocessingShape">
                      <wps:cNvPr id="2" name="Retângulo 2"/>
                      <wps:cNvSpPr>
                        <a:extLst>
                          <a:ext xmlns:a="http://schemas.openxmlformats.org/drawingml/2006/main" uri="smNativeData"/>
                        </a:extLst>
                      </wps:cNvSpPr>
                      <wps:spPr>
                        <a:xfrm>
                          <a:off x="973455" y="6520815"/>
                          <a:ext cx="6584950" cy="1936750"/>
                        </a:xfrm>
                        <a:prstGeom prst="rect">
                          <a:avLst/>
                        </a:prstGeom>
                        <a:solidFill>
                          <a:srgbClr val="FEE9DE"/>
                        </a:solidFill>
                        <a:ln>
                          <a:noFill/>
                        </a:ln>
                      </wps:spPr>
                      <wps:bodyPr spcFirstLastPara="1" vertOverflow="clip" horzOverflow="clip" upright="1"/>
                    </wps:wsp>
                    <wps:wsp xmlns:wps="http://schemas.microsoft.com/office/word/2010/wordprocessingShape">
                      <wps:cNvPr id="4" name="Retângulo 4"/>
                      <wps:cNvSpPr>
                        <a:extLst>
                          <a:ext xmlns:a="http://schemas.openxmlformats.org/drawingml/2006/main" uri="smNativeData"/>
                        </a:extLst>
                      </wps:cNvSpPr>
                      <wps:spPr>
                        <a:xfrm>
                          <a:off x="0" y="2672080"/>
                          <a:ext cx="3876040" cy="7599680"/>
                        </a:xfrm>
                        <a:prstGeom prst="rect">
                          <a:avLst/>
                        </a:prstGeom>
                        <a:solidFill>
                          <a:srgbClr val="E3E5F3"/>
                        </a:solidFill>
                        <a:ln>
                          <a:noFill/>
                        </a:ln>
                      </wps:spPr>
                      <wps:bodyPr spcFirstLastPara="1" vertOverflow="clip" horzOverflow="clip" upright="1"/>
                    </wps:wsp>
                    <wps:wsp xmlns:wps="http://schemas.microsoft.com/office/word/2010/wordprocessingShape">
                      <wps:cNvPr id="5" name="Retângulo 5"/>
                      <wps:cNvSpPr>
                        <a:extLst>
                          <a:ext xmlns:a="http://schemas.openxmlformats.org/drawingml/2006/main" uri="smNativeData"/>
                        </a:extLst>
                      </wps:cNvSpPr>
                      <wps:spPr>
                        <a:xfrm>
                          <a:off x="4655820" y="0"/>
                          <a:ext cx="2902585" cy="10265410"/>
                        </a:xfrm>
                        <a:prstGeom prst="rect">
                          <a:avLst/>
                        </a:prstGeom>
                        <a:solidFill>
                          <a:srgbClr val="FEE9DE"/>
                        </a:solidFill>
                        <a:ln>
                          <a:noFill/>
                        </a:ln>
                      </wps:spPr>
                      <wps:bodyPr spcFirstLastPara="1" vertOverflow="clip" horzOverflow="clip" upright="1"/>
                    </wps:wsp>
                  </wpg:wgp>
                </a:graphicData>
              </a:graphic>
            </wp:anchor>
          </w:drawing>
        </mc:Choice>
        <mc:Fallback>
          <w:pict>
            <v:group id="Agrupar 1" o:spid="_x0000_s2049" style="width:595.15pt;height:808.8pt;margin-top:0.2pt;margin-left:-68.85pt;mso-wrap-distance-left:0;mso-wrap-distance-right:0;position:absolute;z-index:-251656192" coordsize="75584,102717">
              <v:rect id="Retângulo 2" o:spid="_x0000_s2050" style="width:65850;height:19367;left:9734;mso-wrap-style:square;position:absolute;top:65208;visibility:visible;v-text-anchor:top" fillcolor="#fee9de" stroked="f"/>
              <v:rect id="Retângulo 4" o:spid="_x0000_s2051" style="width:38760;height:75997;mso-wrap-style:square;position:absolute;top:26720;visibility:visible;v-text-anchor:top" fillcolor="#e3e5f3" stroked="f"/>
              <v:rect id="Retângulo 5" o:spid="_x0000_s2052" style="width:29026;height:102654;left:46558;mso-wrap-style:square;position:absolute;visibility:visible;v-text-anchor:top" fillcolor="#fee9de" stroked="f"/>
            </v:group>
          </w:pict>
        </mc:Fallback>
      </mc:AlternateContent>
    </w:r>
    <w:r>
      <w:rPr>
        <w:color w:val="000000"/>
      </w:rP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7EDE"/>
    <w:rsid w:val="000156DB"/>
    <w:rsid w:val="00062B80"/>
    <w:rsid w:val="000645E9"/>
    <w:rsid w:val="000F78DC"/>
    <w:rsid w:val="00107EDE"/>
    <w:rsid w:val="0017002C"/>
    <w:rsid w:val="001A7A17"/>
    <w:rsid w:val="001C345A"/>
    <w:rsid w:val="00237A3B"/>
    <w:rsid w:val="00396BB1"/>
    <w:rsid w:val="003E54B9"/>
    <w:rsid w:val="0045242F"/>
    <w:rsid w:val="00487C6E"/>
    <w:rsid w:val="005641D8"/>
    <w:rsid w:val="00573458"/>
    <w:rsid w:val="005E15BA"/>
    <w:rsid w:val="005F2742"/>
    <w:rsid w:val="006F2A5C"/>
    <w:rsid w:val="00757C54"/>
    <w:rsid w:val="00764D8E"/>
    <w:rsid w:val="007C7561"/>
    <w:rsid w:val="008870BF"/>
    <w:rsid w:val="008C012F"/>
    <w:rsid w:val="008C3A61"/>
    <w:rsid w:val="008D650A"/>
    <w:rsid w:val="008F5A8D"/>
    <w:rsid w:val="00995599"/>
    <w:rsid w:val="00AA65EF"/>
    <w:rsid w:val="00B22245"/>
    <w:rsid w:val="00B447C3"/>
    <w:rsid w:val="00B90A80"/>
    <w:rsid w:val="00BE4DFD"/>
    <w:rsid w:val="00BF794A"/>
    <w:rsid w:val="00C117C4"/>
    <w:rsid w:val="00C75EDF"/>
    <w:rsid w:val="00CE2886"/>
    <w:rsid w:val="00E145D6"/>
    <w:rsid w:val="00F24142"/>
    <w:rsid w:val="00F929B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A1DB2B91-2C24-4C9E-8CB0-EEB165DC51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07EDE"/>
    <w:pPr>
      <w:widowControl w:val="0"/>
      <w:spacing w:after="0" w:line="240" w:lineRule="auto"/>
    </w:pPr>
    <w:rPr>
      <w:rFonts w:ascii="Calibri" w:eastAsia="Calibri" w:hAnsi="Calibri" w:cs="Calibri"/>
      <w:kern w:val="0"/>
      <w:sz w:val="22"/>
      <w:szCs w:val="22"/>
      <w:lang w:eastAsia="pt-BR"/>
      <w14:ligatures w14:val="none"/>
    </w:rPr>
  </w:style>
  <w:style w:type="paragraph" w:styleId="Heading1">
    <w:name w:val="heading 1"/>
    <w:basedOn w:val="Normal"/>
    <w:next w:val="Normal"/>
    <w:link w:val="Ttulo1Char"/>
    <w:uiPriority w:val="9"/>
    <w:qFormat/>
    <w:rsid w:val="00107EDE"/>
    <w:pPr>
      <w:keepNext/>
      <w:keepLines/>
      <w:widowControl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Heading2">
    <w:name w:val="heading 2"/>
    <w:basedOn w:val="Normal"/>
    <w:next w:val="Normal"/>
    <w:link w:val="Ttulo2Char"/>
    <w:uiPriority w:val="9"/>
    <w:semiHidden/>
    <w:unhideWhenUsed/>
    <w:qFormat/>
    <w:rsid w:val="00107EDE"/>
    <w:pPr>
      <w:keepNext/>
      <w:keepLines/>
      <w:widowControl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Heading3">
    <w:name w:val="heading 3"/>
    <w:basedOn w:val="Normal"/>
    <w:next w:val="Normal"/>
    <w:link w:val="Ttulo3Char"/>
    <w:uiPriority w:val="9"/>
    <w:semiHidden/>
    <w:unhideWhenUsed/>
    <w:qFormat/>
    <w:rsid w:val="00107EDE"/>
    <w:pPr>
      <w:keepNext/>
      <w:keepLines/>
      <w:widowControl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Heading4">
    <w:name w:val="heading 4"/>
    <w:basedOn w:val="Normal"/>
    <w:next w:val="Normal"/>
    <w:link w:val="Ttulo4Char"/>
    <w:uiPriority w:val="9"/>
    <w:semiHidden/>
    <w:unhideWhenUsed/>
    <w:qFormat/>
    <w:rsid w:val="00107EDE"/>
    <w:pPr>
      <w:keepNext/>
      <w:keepLines/>
      <w:widowControl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4"/>
      <w:szCs w:val="24"/>
      <w:lang w:eastAsia="en-US"/>
      <w14:ligatures w14:val="standardContextual"/>
    </w:rPr>
  </w:style>
  <w:style w:type="paragraph" w:styleId="Heading5">
    <w:name w:val="heading 5"/>
    <w:basedOn w:val="Normal"/>
    <w:next w:val="Normal"/>
    <w:link w:val="Ttulo5Char"/>
    <w:uiPriority w:val="9"/>
    <w:semiHidden/>
    <w:unhideWhenUsed/>
    <w:qFormat/>
    <w:rsid w:val="00107EDE"/>
    <w:pPr>
      <w:keepNext/>
      <w:keepLines/>
      <w:widowControl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4"/>
      <w:szCs w:val="24"/>
      <w:lang w:eastAsia="en-US"/>
      <w14:ligatures w14:val="standardContextual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rsid w:val="00107EDE"/>
    <w:pPr>
      <w:keepNext/>
      <w:keepLines/>
      <w:widowControl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Heading7">
    <w:name w:val="heading 7"/>
    <w:basedOn w:val="Normal"/>
    <w:next w:val="Normal"/>
    <w:link w:val="Ttulo7Char"/>
    <w:uiPriority w:val="9"/>
    <w:semiHidden/>
    <w:unhideWhenUsed/>
    <w:qFormat/>
    <w:rsid w:val="00107EDE"/>
    <w:pPr>
      <w:keepNext/>
      <w:keepLines/>
      <w:widowControl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Heading8">
    <w:name w:val="heading 8"/>
    <w:basedOn w:val="Normal"/>
    <w:next w:val="Normal"/>
    <w:link w:val="Ttulo8Char"/>
    <w:uiPriority w:val="9"/>
    <w:semiHidden/>
    <w:unhideWhenUsed/>
    <w:qFormat/>
    <w:rsid w:val="00107EDE"/>
    <w:pPr>
      <w:keepNext/>
      <w:keepLines/>
      <w:widowControl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paragraph" w:styleId="Heading9">
    <w:name w:val="heading 9"/>
    <w:basedOn w:val="Normal"/>
    <w:next w:val="Normal"/>
    <w:link w:val="Ttulo9Char"/>
    <w:uiPriority w:val="9"/>
    <w:semiHidden/>
    <w:unhideWhenUsed/>
    <w:qFormat/>
    <w:rsid w:val="00107EDE"/>
    <w:pPr>
      <w:keepNext/>
      <w:keepLines/>
      <w:widowControl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basedOn w:val="DefaultParagraphFont"/>
    <w:link w:val="Heading1"/>
    <w:uiPriority w:val="9"/>
    <w:rsid w:val="00107ED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107ED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DefaultParagraphFont"/>
    <w:link w:val="Heading3"/>
    <w:uiPriority w:val="9"/>
    <w:semiHidden/>
    <w:rsid w:val="00107ED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DefaultParagraphFont"/>
    <w:link w:val="Heading4"/>
    <w:uiPriority w:val="9"/>
    <w:semiHidden/>
    <w:rsid w:val="00107EDE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DefaultParagraphFont"/>
    <w:link w:val="Heading5"/>
    <w:uiPriority w:val="9"/>
    <w:semiHidden/>
    <w:rsid w:val="00107EDE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107EDE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DefaultParagraphFont"/>
    <w:link w:val="Heading7"/>
    <w:uiPriority w:val="9"/>
    <w:semiHidden/>
    <w:rsid w:val="00107EDE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DefaultParagraphFont"/>
    <w:link w:val="Heading8"/>
    <w:uiPriority w:val="9"/>
    <w:semiHidden/>
    <w:rsid w:val="00107EDE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DefaultParagraphFont"/>
    <w:link w:val="Heading9"/>
    <w:uiPriority w:val="9"/>
    <w:semiHidden/>
    <w:rsid w:val="00107ED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tuloChar"/>
    <w:uiPriority w:val="10"/>
    <w:qFormat/>
    <w:rsid w:val="00107EDE"/>
    <w:pPr>
      <w:widowControl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tuloChar">
    <w:name w:val="Título Char"/>
    <w:basedOn w:val="DefaultParagraphFont"/>
    <w:link w:val="Title"/>
    <w:uiPriority w:val="10"/>
    <w:rsid w:val="00107ED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tuloChar"/>
    <w:uiPriority w:val="11"/>
    <w:qFormat/>
    <w:rsid w:val="00107EDE"/>
    <w:pPr>
      <w:widowControl/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tuloChar">
    <w:name w:val="Subtítulo Char"/>
    <w:basedOn w:val="DefaultParagraphFont"/>
    <w:link w:val="Subtitle"/>
    <w:uiPriority w:val="11"/>
    <w:rsid w:val="00107ED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CitaoChar"/>
    <w:uiPriority w:val="29"/>
    <w:qFormat/>
    <w:rsid w:val="00107EDE"/>
    <w:pPr>
      <w:widowControl/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eastAsia="en-US"/>
      <w14:ligatures w14:val="standardContextual"/>
    </w:rPr>
  </w:style>
  <w:style w:type="character" w:customStyle="1" w:styleId="CitaoChar">
    <w:name w:val="Citação Char"/>
    <w:basedOn w:val="DefaultParagraphFont"/>
    <w:link w:val="Quote"/>
    <w:uiPriority w:val="29"/>
    <w:rsid w:val="00107ED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07EDE"/>
    <w:pPr>
      <w:widowControl/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:lang w:eastAsia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107EDE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CitaoIntensaChar"/>
    <w:uiPriority w:val="30"/>
    <w:qFormat/>
    <w:rsid w:val="00107EDE"/>
    <w:pPr>
      <w:widowControl/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4"/>
      <w:szCs w:val="24"/>
      <w:lang w:eastAsia="en-US"/>
      <w14:ligatures w14:val="standardContextual"/>
    </w:rPr>
  </w:style>
  <w:style w:type="character" w:customStyle="1" w:styleId="CitaoIntensaChar">
    <w:name w:val="Citação Intensa Char"/>
    <w:basedOn w:val="DefaultParagraphFont"/>
    <w:link w:val="IntenseQuote"/>
    <w:uiPriority w:val="30"/>
    <w:rsid w:val="00107EDE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07EDE"/>
    <w:rPr>
      <w:b/>
      <w:bCs/>
      <w:smallCaps/>
      <w:color w:val="2F5496" w:themeColor="accent1" w:themeShade="BF"/>
      <w:spacing w:val="5"/>
    </w:rPr>
  </w:style>
  <w:style w:type="paragraph" w:customStyle="1" w:styleId="Standard">
    <w:name w:val="Standard"/>
    <w:basedOn w:val="Normal"/>
    <w:qFormat/>
    <w:rsid w:val="00107EDE"/>
    <w:pPr>
      <w:suppressAutoHyphens/>
    </w:pPr>
    <w:rPr>
      <w:rFonts w:cs="Tahoma"/>
      <w:lang w:eastAsia="zh-CN"/>
    </w:rPr>
  </w:style>
  <w:style w:type="paragraph" w:styleId="NormalWeb">
    <w:name w:val="Normal (Web)"/>
    <w:basedOn w:val="Normal"/>
    <w:uiPriority w:val="99"/>
    <w:semiHidden/>
    <w:unhideWhenUsed/>
    <w:rsid w:val="00487C6E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image" Target="media/image2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png" /><Relationship Id="rId2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85</Words>
  <Characters>462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tavares</dc:creator>
  <cp:lastModifiedBy>tavares</cp:lastModifiedBy>
  <cp:revision>3</cp:revision>
  <dcterms:created xsi:type="dcterms:W3CDTF">2025-03-10T15:11:00Z</dcterms:created>
  <dcterms:modified xsi:type="dcterms:W3CDTF">2025-03-10T15:19:00Z</dcterms:modified>
</cp:coreProperties>
</file>