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9815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4004B">
        <w:rPr>
          <w:rFonts w:ascii="Arial" w:eastAsia="Arial" w:hAnsi="Arial" w:cs="Arial"/>
          <w:b/>
          <w:i/>
          <w:color w:val="000000"/>
          <w:szCs w:val="24"/>
        </w:rPr>
        <w:t>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DC910B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Rua </w:t>
      </w:r>
      <w:r>
        <w:rPr>
          <w:rFonts w:ascii="Arial" w:hAnsi="Arial" w:cs="Arial"/>
          <w:iCs/>
          <w:szCs w:val="24"/>
        </w:rPr>
        <w:t>São Tiago Menor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>
        <w:rPr>
          <w:rFonts w:ascii="Arial" w:hAnsi="Arial" w:cs="Arial"/>
          <w:iCs/>
          <w:szCs w:val="24"/>
        </w:rPr>
        <w:t>195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Matão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737B1D1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>, que o entorno da UBS Matão está mal sinalizado e, considerando que é uma área de alto fluxo de pedestres, faz-se necessária a sinalização adequada da localidade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B361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98868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007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D93211" w:rsidRPr="00601B0A" w:rsidP="00601B0A" w14:paraId="4208A0B5" w14:textId="4FACE791">
      <w:bookmarkStart w:id="3" w:name="_GoBack"/>
      <w:bookmarkEnd w:id="3"/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1A6408"/>
    <w:rsid w:val="0024538E"/>
    <w:rsid w:val="002D1290"/>
    <w:rsid w:val="0034004B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526B7"/>
    <w:rsid w:val="00822396"/>
    <w:rsid w:val="00822795"/>
    <w:rsid w:val="00830D2B"/>
    <w:rsid w:val="008C604B"/>
    <w:rsid w:val="00952B15"/>
    <w:rsid w:val="0097160D"/>
    <w:rsid w:val="009C747B"/>
    <w:rsid w:val="00A06CF2"/>
    <w:rsid w:val="00A07683"/>
    <w:rsid w:val="00A13F15"/>
    <w:rsid w:val="00A74094"/>
    <w:rsid w:val="00AE6AEE"/>
    <w:rsid w:val="00B5097E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19A8-954C-4DF5-A2A5-3980EFE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2025-03-10T12:54:00Z</dcterms:created>
  <dcterms:modified xsi:type="dcterms:W3CDTF">2025-03-10T12:54:00Z</dcterms:modified>
</cp:coreProperties>
</file>