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196C921C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EF4941">
        <w:rPr>
          <w:sz w:val="28"/>
          <w:szCs w:val="28"/>
        </w:rPr>
        <w:t xml:space="preserve">limpeza na Estrada Santa Maria </w:t>
      </w:r>
      <w:r w:rsidR="00A86532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A40B81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86532">
        <w:rPr>
          <w:sz w:val="28"/>
          <w:szCs w:val="28"/>
        </w:rPr>
        <w:t>10 de março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40849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7792F"/>
    <w:rsid w:val="005802F1"/>
    <w:rsid w:val="00587FB2"/>
    <w:rsid w:val="00590A71"/>
    <w:rsid w:val="00590BFE"/>
    <w:rsid w:val="00591DE2"/>
    <w:rsid w:val="00592450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0BF2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86532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9123A"/>
    <w:rsid w:val="00B91BDE"/>
    <w:rsid w:val="00BA4442"/>
    <w:rsid w:val="00BA5FB2"/>
    <w:rsid w:val="00BB0322"/>
    <w:rsid w:val="00BB13DC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4C29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13E1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4941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2025-03-10T12:44:00Z</cp:lastPrinted>
  <dcterms:created xsi:type="dcterms:W3CDTF">2025-03-10T12:51:00Z</dcterms:created>
  <dcterms:modified xsi:type="dcterms:W3CDTF">2025-03-10T12:51:00Z</dcterms:modified>
</cp:coreProperties>
</file>