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47CD8" w:rsidRPr="00447CD8" w:rsidP="00447CD8" w14:paraId="2F100C29" w14:textId="4F2ACB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47CD8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47CD8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447CD8">
        <w:rPr>
          <w:rFonts w:ascii="Bookman Old Style" w:hAnsi="Bookman Old Style" w:cs="Arial"/>
          <w:sz w:val="24"/>
          <w:szCs w:val="24"/>
        </w:rPr>
        <w:t xml:space="preserve"> das áreas públicas localizadas no bairro Jardim Paulistano.</w:t>
      </w:r>
    </w:p>
    <w:p w:rsidR="00447CD8" w:rsidRPr="00447CD8" w:rsidP="00447CD8" w14:paraId="15AF48F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47CD8" w14:paraId="4C3D30D0" w14:textId="008F6E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47CD8">
        <w:rPr>
          <w:rFonts w:ascii="Bookman Old Style" w:hAnsi="Bookman Old Style" w:cs="Arial"/>
          <w:sz w:val="24"/>
          <w:szCs w:val="24"/>
        </w:rPr>
        <w:t>A solicitação se faz necessária, visto que o mato alto tem causado transtornos aos moradores, contribuindo para a proliferação de insetos e animais peçonhentos, além de comprometer a segurança e a visibilidade nas vias públicas. A manutenção dessas áreas é essencial para garantir um ambiente mais limpo e seguro para 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A2B78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47CD8">
        <w:rPr>
          <w:rFonts w:ascii="Bookman Old Style" w:hAnsi="Bookman Old Style" w:cs="Arial"/>
          <w:sz w:val="24"/>
          <w:szCs w:val="24"/>
          <w:lang w:val="pt"/>
        </w:rPr>
        <w:t xml:space="preserve">10 de março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310255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47CD8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6F2C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2FE1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2025-03-10T12:03:00Z</dcterms:created>
  <dcterms:modified xsi:type="dcterms:W3CDTF">2025-03-10T12:03:00Z</dcterms:modified>
</cp:coreProperties>
</file>